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w:t>
      </w:r>
      <w:r w:rsidDel="00000000" w:rsidR="00000000" w:rsidRPr="00000000">
        <w:rPr>
          <w:rFonts w:ascii="Arial" w:cs="Arial" w:eastAsia="Arial" w:hAnsi="Arial"/>
          <w:b w:val="1"/>
          <w:sz w:val="36"/>
          <w:szCs w:val="36"/>
          <w:rtl w:val="0"/>
        </w:rPr>
        <w:t xml:space="preserve">Definitions</w:t>
      </w:r>
      <w:r w:rsidDel="00000000" w:rsidR="00000000" w:rsidRPr="00000000">
        <w:rPr>
          <w:rFonts w:ascii="Arial" w:cs="Arial" w:eastAsia="Arial" w:hAnsi="Arial"/>
          <w:b w:val="1"/>
          <w:sz w:val="36"/>
          <w:szCs w:val="36"/>
          <w:rtl w:val="0"/>
        </w:rPr>
        <w:t xml:space="preserve">)</w:t>
      </w:r>
    </w:p>
    <w:p w:rsidR="00000000" w:rsidDel="00000000" w:rsidP="00000000" w:rsidRDefault="00000000" w:rsidRPr="00000000" w14:paraId="00000002">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 w:val="left" w:pos="567"/>
        </w:tabs>
        <w:spacing w:after="120" w:before="120" w:line="240" w:lineRule="auto"/>
        <w:ind w:left="56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w:t>
      </w:r>
      <w:bookmarkStart w:colFirst="0" w:colLast="0" w:name="bookmark=id.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3">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 w:val="left" w:pos="567"/>
        </w:tabs>
        <w:spacing w:after="120" w:before="120" w:line="240" w:lineRule="auto"/>
        <w:ind w:left="567" w:right="0" w:hanging="36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4">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 w:val="left" w:pos="567"/>
        </w:tabs>
        <w:spacing w:after="120" w:before="120" w:line="240" w:lineRule="auto"/>
        <w:ind w:left="56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Contract, unless the context otherwise requires:</w:t>
      </w:r>
    </w:p>
    <w:p w:rsidR="00000000" w:rsidDel="00000000" w:rsidP="00000000" w:rsidRDefault="00000000" w:rsidRPr="00000000" w14:paraId="00000005">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singular includes the plural and vice versa;</w:t>
      </w:r>
    </w:p>
    <w:p w:rsidR="00000000" w:rsidDel="00000000" w:rsidP="00000000" w:rsidRDefault="00000000" w:rsidRPr="00000000" w14:paraId="00000006">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 to a gender includes the other gender and the neuter;</w:t>
      </w:r>
    </w:p>
    <w:p w:rsidR="00000000" w:rsidDel="00000000" w:rsidP="00000000" w:rsidRDefault="00000000" w:rsidRPr="00000000" w14:paraId="00000007">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8">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reference to any Law includes a reference to that Law as amended, extended, consolidated or re-enacted from time to time;</w:t>
      </w:r>
    </w:p>
    <w:p w:rsidR="00000000" w:rsidDel="00000000" w:rsidP="00000000" w:rsidRDefault="00000000" w:rsidRPr="00000000" w14:paraId="00000009">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including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 particular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example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without limitation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A">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writing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B">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representations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as references to present facts,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warranties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references to present and future facts and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undertakings"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references to obligations under the Contract; </w:t>
      </w:r>
    </w:p>
    <w:p w:rsidR="00000000" w:rsidDel="00000000" w:rsidP="00000000" w:rsidRDefault="00000000" w:rsidRPr="00000000" w14:paraId="0000000C">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"Clauses"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"Schedules"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D">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"Paragraphs"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are, unless otherwise provided, references to the paragraph of the appropriate Schedules unless otherwise provided; </w:t>
      </w:r>
    </w:p>
    <w:p w:rsidR="00000000" w:rsidDel="00000000" w:rsidP="00000000" w:rsidRDefault="00000000" w:rsidRPr="00000000" w14:paraId="0000000E">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a series of Clauses or Paragraphs shall be inclusive of the clause numbers specified;</w:t>
      </w:r>
    </w:p>
    <w:p w:rsidR="00000000" w:rsidDel="00000000" w:rsidP="00000000" w:rsidRDefault="00000000" w:rsidRPr="00000000" w14:paraId="0000000F">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0">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entering into a Contract the Relevant Authority is acting as part of the Crown; and</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reference in a Contract which immediately before Exit Day was a reference to (as it has effect from time to time):</w:t>
      </w:r>
    </w:p>
    <w:p w:rsidR="00000000" w:rsidDel="00000000" w:rsidP="00000000" w:rsidRDefault="00000000" w:rsidRPr="00000000" w14:paraId="00000013">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694"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EU regulation, EU decision, EU tertiary legislation or provision of the EEA agreement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EU References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4">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694"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EU institution or EU authority or other such EU body shall be read on and after Exit Day as a reference to the UK institution, authority or body to which its functions were transferred.</w:t>
      </w:r>
    </w:p>
    <w:p w:rsidR="00000000" w:rsidDel="00000000" w:rsidP="00000000" w:rsidRDefault="00000000" w:rsidRPr="00000000" w14:paraId="00000015">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 w:val="left" w:pos="567"/>
        </w:tabs>
        <w:spacing w:after="120" w:before="120" w:line="240" w:lineRule="auto"/>
        <w:ind w:left="56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Contract,</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context otherwise requires, the following words shall have the following meanings:</w:t>
      </w:r>
    </w:p>
    <w:p w:rsidR="00000000" w:rsidDel="00000000" w:rsidP="00000000" w:rsidRDefault="00000000" w:rsidRPr="00000000" w14:paraId="00000016">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97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75"/>
        <w:gridCol w:w="7275"/>
        <w:tblGridChange w:id="0">
          <w:tblGrid>
            <w:gridCol w:w="2475"/>
            <w:gridCol w:w="7275"/>
          </w:tblGrid>
        </w:tblGridChange>
      </w:tblGrid>
      <w:tr>
        <w:trPr>
          <w:cantSplit w:val="0"/>
          <w:tblHeader w:val="0"/>
        </w:trP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"Achieve"</w:t>
            </w:r>
          </w:p>
        </w:tc>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Achieved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Achieving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Achievement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p>
        </w:tc>
      </w:tr>
      <w:tr>
        <w:trPr>
          <w:cantSplit w:val="0"/>
          <w:tblHeader w:val="0"/>
        </w:trP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p>
        </w:tc>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insurance requirements relating to an Order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"Admin Fee”</w:t>
            </w:r>
          </w:p>
        </w:tc>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"Affected Party"</w:t>
            </w:r>
          </w:p>
        </w:tc>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"Affiliates"</w:t>
            </w:r>
          </w:p>
        </w:tc>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w:t>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extra information which supports a Schedule;</w:t>
            </w:r>
          </w:p>
        </w:tc>
      </w:tr>
      <w:tr>
        <w:trPr>
          <w:cantSplit w:val="0"/>
          <w:tblHeader w:val="0"/>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"Approval"</w:t>
            </w:r>
          </w:p>
        </w:tc>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prior written consent of the Buyer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Approve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Approved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p>
        </w:tc>
      </w:tr>
      <w:tr>
        <w:trPr>
          <w:cantSplit w:val="0"/>
          <w:tblHeader w:val="0"/>
        </w:trPr>
        <w:tc>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"Audit"</w:t>
            </w:r>
          </w:p>
        </w:tc>
        <w:tc>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Authority’s right to: </w:t>
            </w:r>
          </w:p>
          <w:p w:rsidR="00000000" w:rsidDel="00000000" w:rsidP="00000000" w:rsidRDefault="00000000" w:rsidRPr="00000000" w14:paraId="00000027">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verify the accuracy of the Charges and any other amounts payable by a Buyer under an Order Contract (including proposed or actual variations to them in accordance with the Contract); </w:t>
            </w:r>
          </w:p>
          <w:p w:rsidR="00000000" w:rsidDel="00000000" w:rsidP="00000000" w:rsidRDefault="00000000" w:rsidRPr="00000000" w14:paraId="0000002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9">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verify the Open Book Data;</w:t>
            </w:r>
          </w:p>
          <w:p w:rsidR="00000000" w:rsidDel="00000000" w:rsidP="00000000" w:rsidRDefault="00000000" w:rsidRPr="00000000" w14:paraId="0000002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verify the Supplier’s and each Subcontractor’s compliance with the Contract and applicable Law;</w:t>
            </w:r>
          </w:p>
          <w:p w:rsidR="00000000" w:rsidDel="00000000" w:rsidP="00000000" w:rsidRDefault="00000000" w:rsidRPr="00000000" w14:paraId="0000002B">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2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2D">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2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books of account and the internal contract management accounts kept by the Supplier in connection with each Contract;</w:t>
            </w:r>
          </w:p>
          <w:p w:rsidR="00000000" w:rsidDel="00000000" w:rsidP="00000000" w:rsidRDefault="00000000" w:rsidRPr="00000000" w14:paraId="0000002F">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1">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verify the accuracy and completeness of any Management Information delivered or required by the DPS Contract;</w:t>
            </w:r>
          </w:p>
        </w:tc>
      </w:tr>
      <w:tr>
        <w:trPr>
          <w:cantSplit w:val="0"/>
          <w:tblHeader w:val="0"/>
        </w:trPr>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"Auditor"</w:t>
            </w:r>
          </w:p>
        </w:tc>
        <w:tc>
          <w:tcPr/>
          <w:p w:rsidR="00000000" w:rsidDel="00000000" w:rsidP="00000000" w:rsidRDefault="00000000" w:rsidRPr="00000000" w14:paraId="00000033">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501" w:right="0" w:hanging="33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Authority’s internal and external auditors;</w:t>
            </w:r>
          </w:p>
          <w:p w:rsidR="00000000" w:rsidDel="00000000" w:rsidP="00000000" w:rsidRDefault="00000000" w:rsidRPr="00000000" w14:paraId="00000034">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Authority’s statutory or regulatory auditors;</w:t>
            </w:r>
          </w:p>
          <w:p w:rsidR="00000000" w:rsidDel="00000000" w:rsidP="00000000" w:rsidRDefault="00000000" w:rsidRPr="00000000" w14:paraId="0000003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Comptroller and Auditor General, their staff and/or any appointed representatives of the National Audit Office;</w:t>
            </w:r>
          </w:p>
          <w:p w:rsidR="00000000" w:rsidDel="00000000" w:rsidP="00000000" w:rsidRDefault="00000000" w:rsidRPr="00000000" w14:paraId="0000003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or the Cabinet Office;</w:t>
            </w:r>
          </w:p>
          <w:p w:rsidR="00000000" w:rsidDel="00000000" w:rsidP="00000000" w:rsidRDefault="00000000" w:rsidRPr="00000000" w14:paraId="0000003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party formally appointed by the Relevant Authority to carry out audit or similar review functions; and</w:t>
            </w:r>
          </w:p>
          <w:p w:rsidR="00000000" w:rsidDel="00000000" w:rsidP="00000000" w:rsidRDefault="00000000" w:rsidRPr="00000000" w14:paraId="0000003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"Authority"</w:t>
            </w:r>
          </w:p>
        </w:tc>
        <w:tc>
          <w:tcPr/>
          <w:p w:rsidR="00000000" w:rsidDel="00000000" w:rsidP="00000000" w:rsidRDefault="00000000" w:rsidRPr="00000000" w14:paraId="0000003A">
            <w:pPr>
              <w:rPr>
                <w:rFonts w:ascii="Arial" w:cs="Arial" w:eastAsia="Arial" w:hAnsi="Arial"/>
                <w:sz w:val="24"/>
                <w:szCs w:val="24"/>
              </w:rPr>
            </w:pPr>
            <w:r w:rsidDel="00000000" w:rsidR="00000000" w:rsidRPr="00000000">
              <w:rPr>
                <w:rFonts w:ascii="Arial" w:cs="Arial" w:eastAsia="Arial" w:hAnsi="Arial"/>
                <w:sz w:val="24"/>
                <w:szCs w:val="24"/>
                <w:rtl w:val="0"/>
              </w:rPr>
              <w:t xml:space="preserve">CCS and each Buyer;</w:t>
            </w:r>
          </w:p>
        </w:tc>
      </w:tr>
      <w:tr>
        <w:trPr>
          <w:cantSplit w:val="0"/>
          <w:tblHeader w:val="0"/>
        </w:trPr>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"Authority Cause"</w:t>
            </w:r>
          </w:p>
        </w:tc>
        <w:tc>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"BACS"</w:t>
            </w:r>
          </w:p>
        </w:tc>
        <w:tc>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"Beneficiary"</w:t>
            </w:r>
          </w:p>
        </w:tc>
        <w:tc>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w:t>
            </w:r>
          </w:p>
        </w:tc>
        <w:tc>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3">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Assets"</w:t>
            </w:r>
          </w:p>
        </w:tc>
        <w:tc>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Authorised Representative"</w:t>
            </w:r>
          </w:p>
        </w:tc>
        <w:tc>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representative appointed by the Buyer from time to time in relation to the Order Contract initially identified in the Order Form;</w:t>
            </w:r>
          </w:p>
        </w:tc>
      </w:tr>
      <w:tr>
        <w:trPr>
          <w:cantSplit w:val="0"/>
          <w:tblHeader w:val="0"/>
        </w:trPr>
        <w:tc>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Premises"</w:t>
            </w:r>
          </w:p>
        </w:tc>
        <w:tc>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"CCS"</w:t>
            </w:r>
          </w:p>
        </w:tc>
        <w:tc>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"CCS Authorised Representative"</w:t>
            </w:r>
          </w:p>
        </w:tc>
        <w:tc>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representative appointed by CCS from time to time in relation to the DPS Contract initially identified in the DPS Appointment Form and subsequently on the Platform;</w:t>
            </w:r>
          </w:p>
        </w:tc>
      </w:tr>
      <w:tr>
        <w:trPr>
          <w:cantSplit w:val="0"/>
          <w:tblHeader w:val="0"/>
        </w:trPr>
        <w:tc>
          <w:tcPr/>
          <w:p w:rsidR="00000000" w:rsidDel="00000000" w:rsidP="00000000" w:rsidRDefault="00000000" w:rsidRPr="00000000" w14:paraId="0000004D">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"Central Government Body"</w:t>
            </w:r>
          </w:p>
        </w:tc>
        <w:tc>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4F">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689" w:right="0" w:hanging="54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Government Department;</w:t>
            </w:r>
          </w:p>
          <w:p w:rsidR="00000000" w:rsidDel="00000000" w:rsidP="00000000" w:rsidRDefault="00000000" w:rsidRPr="00000000" w14:paraId="00000050">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08.6614173228347" w:right="0" w:hanging="566.929133858267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Non-Departmental Public Body or Assembly Sponsored Public Body (advisory, executive, or tribunal);</w:t>
            </w:r>
          </w:p>
          <w:p w:rsidR="00000000" w:rsidDel="00000000" w:rsidP="00000000" w:rsidRDefault="00000000" w:rsidRPr="00000000" w14:paraId="00000051">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689" w:right="0" w:hanging="54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Non-Ministerial Department; or</w:t>
            </w:r>
          </w:p>
          <w:p w:rsidR="00000000" w:rsidDel="00000000" w:rsidP="00000000" w:rsidRDefault="00000000" w:rsidRPr="00000000" w14:paraId="00000052">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689" w:right="0" w:hanging="54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Executive Agency;</w:t>
            </w:r>
          </w:p>
        </w:tc>
      </w:tr>
      <w:tr>
        <w:trPr>
          <w:cantSplit w:val="0"/>
          <w:tblHeader w:val="0"/>
        </w:trPr>
        <w:tc>
          <w:tcPr/>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 in Law"</w:t>
            </w:r>
          </w:p>
        </w:tc>
        <w:tc>
          <w:tcPr/>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 of Control"</w:t>
            </w:r>
          </w:p>
        </w:tc>
        <w:tc>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"Charges"</w:t>
            </w:r>
          </w:p>
        </w:tc>
        <w:tc>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prices (exclusive of any applicable VAT), payable to the Supplier by the Buyer under the Order Contract, as set out in the Order Form, for the full and proper performance by the Supplier of its obligations under the Order Contract less any Deductions;</w:t>
            </w:r>
          </w:p>
        </w:tc>
      </w:tr>
      <w:tr>
        <w:trPr>
          <w:cantSplit w:val="0"/>
          <w:tblHeader w:val="0"/>
        </w:trPr>
        <w:tc>
          <w:tcPr/>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"Claim"</w:t>
            </w:r>
          </w:p>
        </w:tc>
        <w:tc>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"Commercially Sensitive Information"</w:t>
            </w:r>
          </w:p>
        </w:tc>
        <w:tc>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Confidential Information listed in the DPS Appointment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Supply"</w:t>
            </w:r>
          </w:p>
        </w:tc>
        <w:tc>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"Compliance Officer"</w:t>
            </w:r>
          </w:p>
        </w:tc>
        <w:tc>
          <w:tcPr/>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"Confidential Information"</w:t>
            </w:r>
          </w:p>
        </w:tc>
        <w:tc>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"confidential"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 which ought reasonably to be considered to be confidential;</w:t>
            </w:r>
          </w:p>
        </w:tc>
      </w:tr>
      <w:tr>
        <w:trPr>
          <w:cantSplit w:val="0"/>
          <w:tblHeader w:val="0"/>
        </w:trPr>
        <w:tc>
          <w:tcPr/>
          <w:p w:rsidR="00000000" w:rsidDel="00000000" w:rsidP="00000000" w:rsidRDefault="00000000" w:rsidRPr="00000000" w14:paraId="00000063">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"Conflict of Interest"</w:t>
            </w:r>
          </w:p>
        </w:tc>
        <w:tc>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w:t>
            </w:r>
          </w:p>
        </w:tc>
        <w:tc>
          <w:tcPr/>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either the DPS Contract or the Order Contract, as the context requires;</w:t>
            </w:r>
          </w:p>
        </w:tc>
      </w:tr>
      <w:tr>
        <w:trPr>
          <w:cantSplit w:val="0"/>
          <w:tblHeader w:val="0"/>
        </w:trPr>
        <w:tc>
          <w:tcPr/>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Period"</w:t>
            </w:r>
          </w:p>
        </w:tc>
        <w:tc>
          <w:tcPr/>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 of either a DPS Contract or Order Contract on and from the earlier of the:</w:t>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applicable Start Date; or</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the Effective Date</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 to and including the applicable End Date; </w:t>
            </w:r>
          </w:p>
        </w:tc>
      </w:tr>
      <w:tr>
        <w:trPr>
          <w:cantSplit w:val="0"/>
          <w:tblHeader w:val="0"/>
        </w:trPr>
        <w:tc>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Value"</w:t>
            </w:r>
          </w:p>
        </w:tc>
        <w:tc>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Year"</w:t>
            </w:r>
          </w:p>
        </w:tc>
        <w:tc>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"Control"</w:t>
            </w:r>
          </w:p>
        </w:tc>
        <w:tc>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control in either of the senses defined in sections 450 and 1124 of the Corporation Tax Act 2010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Controlled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p>
        </w:tc>
      </w:tr>
      <w:tr>
        <w:trPr>
          <w:cantSplit w:val="0"/>
          <w:tblHeader w:val="0"/>
        </w:trPr>
        <w:tc>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“Controller”</w:t>
            </w:r>
          </w:p>
        </w:tc>
        <w:tc>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w:t>
            </w:r>
          </w:p>
        </w:tc>
      </w:tr>
      <w:tr>
        <w:trPr>
          <w:cantSplit w:val="0"/>
          <w:tblHeader w:val="0"/>
        </w:trPr>
        <w:tc>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“Core Terms”</w:t>
            </w:r>
          </w:p>
        </w:tc>
        <w:tc>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9"/>
              </w:tabs>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terms and conditions for common goods and services which govern how Suppliers must interact with CCS and Buyers under DPS Contracts and Order Contracts;</w:t>
            </w:r>
          </w:p>
        </w:tc>
      </w:tr>
      <w:tr>
        <w:trPr>
          <w:cantSplit w:val="0"/>
          <w:tblHeader w:val="0"/>
        </w:trPr>
        <w:tc>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"Costs"</w:t>
            </w:r>
          </w:p>
        </w:tc>
        <w:tc>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79">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 salary paid to the Supplier Staff;</w:t>
            </w:r>
          </w:p>
          <w:p w:rsidR="00000000" w:rsidDel="00000000" w:rsidP="00000000" w:rsidRDefault="00000000" w:rsidRPr="00000000" w14:paraId="0000007A">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employer’s National Insurance contributions;</w:t>
            </w:r>
          </w:p>
          <w:p w:rsidR="00000000" w:rsidDel="00000000" w:rsidP="00000000" w:rsidRDefault="00000000" w:rsidRPr="00000000" w14:paraId="0000007B">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pension contributions;</w:t>
            </w:r>
          </w:p>
          <w:p w:rsidR="00000000" w:rsidDel="00000000" w:rsidP="00000000" w:rsidRDefault="00000000" w:rsidRPr="00000000" w14:paraId="0000007C">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 allowances; </w:t>
            </w:r>
          </w:p>
          <w:p w:rsidR="00000000" w:rsidDel="00000000" w:rsidP="00000000" w:rsidRDefault="00000000" w:rsidRPr="00000000" w14:paraId="0000007D">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contractual employment benefits;</w:t>
            </w:r>
          </w:p>
          <w:p w:rsidR="00000000" w:rsidDel="00000000" w:rsidP="00000000" w:rsidRDefault="00000000" w:rsidRPr="00000000" w14:paraId="0000007E">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staff training;</w:t>
            </w:r>
          </w:p>
          <w:p w:rsidR="00000000" w:rsidDel="00000000" w:rsidP="00000000" w:rsidRDefault="00000000" w:rsidRPr="00000000" w14:paraId="0000007F">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 place accommodation;</w:t>
            </w:r>
          </w:p>
          <w:p w:rsidR="00000000" w:rsidDel="00000000" w:rsidP="00000000" w:rsidRDefault="00000000" w:rsidRPr="00000000" w14:paraId="00000080">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81">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reasonable recruitment costs, as agreed with the Buyer; </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411"/>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but excluding:</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Overhead;</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financing or similar costs;</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maintenance and support costs to the extent that these relate to maintenance and/or support Deliverables provided beyond the Order Contract Period whether in relation to Supplier Assets or otherwise;</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taxation;</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fines and penalties;</w:t>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Order Schedule 16 (Benchmarking) where such Schedule is used; and</w:t>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"CRTPA"</w:t>
            </w:r>
          </w:p>
        </w:tc>
        <w:tc>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 Rights of Third Parties Act 1999;</w:t>
            </w:r>
          </w:p>
        </w:tc>
      </w:tr>
      <w:tr>
        <w:trPr>
          <w:cantSplit w:val="0"/>
          <w:tblHeader w:val="0"/>
        </w:trPr>
        <w:tc>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Impact Assessment”</w:t>
            </w:r>
          </w:p>
        </w:tc>
        <w:tc>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Legislation"</w:t>
            </w:r>
          </w:p>
        </w:tc>
        <w:tc>
          <w:tcPr/>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Liability Cap”</w:t>
            </w:r>
          </w:p>
        </w:tc>
        <w:tc>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 specified in the DPS Appointment Form;</w:t>
            </w:r>
          </w:p>
        </w:tc>
      </w:tr>
      <w:tr>
        <w:trPr>
          <w:cantSplit w:val="0"/>
          <w:tblHeader w:val="0"/>
        </w:trPr>
        <w:tc>
          <w:tcPr/>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Officer"</w:t>
            </w:r>
          </w:p>
        </w:tc>
        <w:tc>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w:t>
            </w:r>
          </w:p>
        </w:tc>
      </w:tr>
      <w:tr>
        <w:trPr>
          <w:cantSplit w:val="0"/>
          <w:tblHeader w:val="0"/>
        </w:trPr>
        <w:tc>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Subject"</w:t>
            </w:r>
          </w:p>
        </w:tc>
        <w:tc>
          <w:tcPr/>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w:t>
            </w:r>
          </w:p>
        </w:tc>
      </w:tr>
      <w:tr>
        <w:trPr>
          <w:cantSplit w:val="0"/>
          <w:tblHeader w:val="0"/>
        </w:trPr>
        <w:tc>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Subject Access Request"</w:t>
            </w:r>
          </w:p>
        </w:tc>
        <w:tc>
          <w:tcPr/>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"Deductions"</w:t>
            </w:r>
          </w:p>
        </w:tc>
        <w:tc>
          <w:tcPr/>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Service Credits, Delay Payments (if applicable), or any other deduction which the Buyer is paid or is payable to the Buyer under an Order Contract;</w:t>
            </w:r>
          </w:p>
        </w:tc>
      </w:tr>
      <w:tr>
        <w:trPr>
          <w:cantSplit w:val="0"/>
          <w:tblHeader w:val="0"/>
        </w:trPr>
        <w:tc>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"Default"</w:t>
            </w:r>
          </w:p>
        </w:tc>
        <w:tc>
          <w:tcPr/>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"Default Management Levy"</w:t>
            </w:r>
          </w:p>
        </w:tc>
        <w:tc>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8.1.1 of DPS Schedule 5 (Management Levy and Information);</w:t>
            </w:r>
          </w:p>
        </w:tc>
      </w:tr>
      <w:tr>
        <w:trPr>
          <w:cantSplit w:val="0"/>
          <w:tblHeader w:val="0"/>
        </w:trPr>
        <w:tc>
          <w:tcPr/>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Payments"</w:t>
            </w:r>
          </w:p>
        </w:tc>
        <w:tc>
          <w:tcPr/>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"Deliverables"</w:t>
            </w:r>
          </w:p>
        </w:tc>
        <w:tc>
          <w:tcPr/>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"Delivery"</w:t>
            </w:r>
          </w:p>
        </w:tc>
        <w:tc>
          <w:tcPr/>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delivery of the relevant Deliverable or Milestone in accordance with the terms of an Order Contract as confirmed and accepted by the Buyer by either (a) confirmation in writing to the Supplier; or (b) where Order Schedule 13 (Implementation Plan and Testing) is used issue by the Buyer of a Satisfaction Certificate.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p>
        </w:tc>
      </w:tr>
      <w:tr>
        <w:trPr>
          <w:cantSplit w:val="0"/>
          <w:tblHeader w:val="0"/>
        </w:trPr>
        <w:tc>
          <w:tcPr/>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"Disclosing Party"</w:t>
            </w:r>
          </w:p>
        </w:tc>
        <w:tc>
          <w:tcPr/>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A9">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"Dispute"</w:t>
            </w:r>
          </w:p>
        </w:tc>
        <w:tc>
          <w:tcPr/>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"Dispute Resolution Procedure"</w:t>
            </w:r>
          </w:p>
        </w:tc>
        <w:tc>
          <w:tcPr/>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"Documentation"</w:t>
            </w:r>
          </w:p>
        </w:tc>
        <w:tc>
          <w:tcPr/>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required by the Supplier in order to provide the Deliverables; and/or</w:t>
            </w:r>
          </w:p>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"DOTAS"</w:t>
            </w:r>
          </w:p>
        </w:tc>
        <w:tc>
          <w:tcPr/>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“DPA 2018”</w:t>
            </w:r>
          </w:p>
        </w:tc>
        <w:tc>
          <w:tcPr/>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Act 2018;</w:t>
            </w:r>
          </w:p>
        </w:tc>
      </w:tr>
      <w:tr>
        <w:trPr>
          <w:cantSplit w:val="0"/>
          <w:tblHeader w:val="0"/>
        </w:trPr>
        <w:tc>
          <w:tcPr/>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w:t>
            </w:r>
          </w:p>
        </w:tc>
        <w:tc>
          <w:tcPr/>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dynamic purchasing system operated by CCS in accordance with Regulation 34 that this DPS Contract governs access to; </w:t>
            </w:r>
          </w:p>
        </w:tc>
      </w:tr>
      <w:tr>
        <w:trPr>
          <w:cantSplit w:val="0"/>
          <w:tblHeader w:val="0"/>
        </w:trPr>
        <w:tc>
          <w:tcPr/>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 Application"</w:t>
            </w:r>
          </w:p>
        </w:tc>
        <w:tc>
          <w:tcPr/>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application submitted by the Supplier to CCS and annexed to or referred to in DPS Schedule 2 (DPS Application);</w:t>
            </w:r>
          </w:p>
        </w:tc>
      </w:tr>
      <w:tr>
        <w:trPr>
          <w:cantSplit w:val="0"/>
          <w:tblHeader w:val="0"/>
        </w:trPr>
        <w:tc>
          <w:tcPr/>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 Appointment Form"</w:t>
            </w:r>
          </w:p>
        </w:tc>
        <w:tc>
          <w:tcPr/>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outlining the DPS Incorporated Terms and crucial information required for the DPS Contract, to be executed by the Supplier and CCS and subsequently held on the Platform;</w:t>
            </w:r>
          </w:p>
        </w:tc>
      </w:tr>
      <w:tr>
        <w:trPr>
          <w:cantSplit w:val="0"/>
          <w:tblHeader w:val="0"/>
        </w:trPr>
        <w:tc>
          <w:tcPr/>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 Contract"</w:t>
            </w:r>
          </w:p>
        </w:tc>
        <w:tc>
          <w:tcPr/>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dynamic purchasing system access agreement established between CCS and the Supplier in accordance with Regulation 34 by the DPS Appointment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 Contract Period"</w:t>
            </w:r>
          </w:p>
        </w:tc>
        <w:tc>
          <w:tcPr/>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from the DPS Start Date until the End Date of the DPS Contract;</w:t>
            </w:r>
          </w:p>
        </w:tc>
      </w:tr>
      <w:tr>
        <w:trPr>
          <w:cantSplit w:val="0"/>
          <w:tblHeader w:val="0"/>
        </w:trPr>
        <w:tc>
          <w:tcPr/>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 Expiry Date"</w:t>
            </w:r>
          </w:p>
        </w:tc>
        <w:tc>
          <w:tcPr/>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of the end of the DPS Contract as stated in the DPS Appointment Form;</w:t>
            </w:r>
          </w:p>
        </w:tc>
      </w:tr>
      <w:tr>
        <w:trPr>
          <w:cantSplit w:val="0"/>
          <w:tblHeader w:val="0"/>
        </w:trPr>
        <w:tc>
          <w:tcPr/>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 Incorporated Terms"</w:t>
            </w:r>
          </w:p>
        </w:tc>
        <w:tc>
          <w:tcPr/>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applicable to the DPS Contract specified in the DPS Appointment Form;</w:t>
            </w:r>
          </w:p>
        </w:tc>
      </w:tr>
      <w:tr>
        <w:trPr>
          <w:cantSplit w:val="0"/>
          <w:tblHeader w:val="0"/>
        </w:trPr>
        <w:tc>
          <w:tcPr/>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 Initial Period"</w:t>
            </w:r>
          </w:p>
        </w:tc>
        <w:tc>
          <w:tcPr/>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term of the DPS Contract as specified in the DPS Appointment Form;</w:t>
            </w:r>
          </w:p>
        </w:tc>
      </w:tr>
      <w:tr>
        <w:trPr>
          <w:cantSplit w:val="0"/>
          <w:tblHeader w:val="0"/>
        </w:trPr>
        <w:tc>
          <w:tcPr/>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 Optional Extension Period"</w:t>
            </w:r>
          </w:p>
        </w:tc>
        <w:tc>
          <w:tcPr/>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period or periods beyond which the DPS Initial Period may be extended as specified in the DPS Appointment Form;</w:t>
            </w:r>
          </w:p>
        </w:tc>
      </w:tr>
      <w:tr>
        <w:trPr>
          <w:cantSplit w:val="0"/>
          <w:tblHeader w:val="0"/>
        </w:trPr>
        <w:tc>
          <w:tcPr/>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 Pricing"</w:t>
            </w:r>
          </w:p>
        </w:tc>
        <w:tc>
          <w:tcPr/>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maximum price(s) applicable to the provision of the Deliverables set out in DPS Schedule 3 (DPS Pricing);</w:t>
            </w:r>
          </w:p>
        </w:tc>
      </w:tr>
      <w:tr>
        <w:trPr>
          <w:cantSplit w:val="0"/>
          <w:tblHeader w:val="0"/>
        </w:trPr>
        <w:tc>
          <w:tcPr/>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 Registration"</w:t>
            </w:r>
          </w:p>
        </w:tc>
        <w:tc>
          <w:tcPr/>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registration process a Supplier undertakes when submitting its details onto the Platform;</w:t>
            </w:r>
          </w:p>
        </w:tc>
      </w:tr>
      <w:tr>
        <w:trPr>
          <w:cantSplit w:val="0"/>
          <w:tblHeader w:val="0"/>
        </w:trPr>
        <w:tc>
          <w:tcPr/>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 SQ Submission"</w:t>
            </w:r>
          </w:p>
        </w:tc>
        <w:tc>
          <w:tcPr/>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selection questionnaire response;</w:t>
            </w:r>
          </w:p>
        </w:tc>
      </w:tr>
      <w:tr>
        <w:trPr>
          <w:cantSplit w:val="0"/>
          <w:tblHeader w:val="0"/>
        </w:trPr>
        <w:tc>
          <w:tcPr/>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 Special Terms"</w:t>
            </w:r>
          </w:p>
        </w:tc>
        <w:tc>
          <w:tcPr/>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additional terms and conditions specified in the DPS Appointment Form incorporated into the DPS Contract;</w:t>
            </w:r>
          </w:p>
        </w:tc>
      </w:tr>
      <w:tr>
        <w:trPr>
          <w:cantSplit w:val="0"/>
          <w:tblHeader w:val="0"/>
        </w:trPr>
        <w:tc>
          <w:tcPr/>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 Start Date"</w:t>
            </w:r>
          </w:p>
        </w:tc>
        <w:tc>
          <w:tcPr/>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of start of the DPS Contract as stated in the DPS Appointment Form;</w:t>
            </w:r>
          </w:p>
        </w:tc>
      </w:tr>
      <w:tr>
        <w:trPr>
          <w:cantSplit w:val="0"/>
          <w:tblHeader w:val="0"/>
        </w:trPr>
        <w:tc>
          <w:tcPr/>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"Due Diligence Information"</w:t>
            </w:r>
          </w:p>
        </w:tc>
        <w:tc>
          <w:tcPr/>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“Effective Date”</w:t>
            </w:r>
          </w:p>
        </w:tc>
        <w:tc>
          <w:tcPr/>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on which the final Party has signed the Contract;</w:t>
            </w:r>
          </w:p>
        </w:tc>
      </w:tr>
      <w:tr>
        <w:trPr>
          <w:cantSplit w:val="0"/>
          <w:tblHeader w:val="0"/>
        </w:trPr>
        <w:tc>
          <w:tcPr/>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"EIR"</w:t>
            </w:r>
          </w:p>
        </w:tc>
        <w:tc>
          <w:tcPr/>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Environmental Information Regulations 2004;</w:t>
            </w:r>
          </w:p>
        </w:tc>
      </w:tr>
      <w:tr>
        <w:trPr>
          <w:cantSplit w:val="0"/>
          <w:tblHeader w:val="0"/>
        </w:trPr>
        <w:tc>
          <w:tcPr/>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“Electronic Invoice”</w:t>
            </w:r>
          </w:p>
        </w:tc>
        <w:tc>
          <w:tcPr/>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"Employment Regulations"</w:t>
            </w:r>
          </w:p>
        </w:tc>
        <w:tc>
          <w:tcPr/>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"End Date" </w:t>
            </w:r>
          </w:p>
        </w:tc>
        <w:tc>
          <w:tcPr/>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0" w:right="0" w:firstLine="14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earlier of: </w:t>
            </w:r>
          </w:p>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Expiry Date (as extended by any Extension Period exercised by the Relevant Authority under Clause 10.1.2); or</w:t>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"Environmental Policy"</w:t>
            </w:r>
          </w:p>
        </w:tc>
        <w:tc>
          <w:tcPr/>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"Equality and Human Rights Commission"</w:t>
            </w:r>
          </w:p>
        </w:tc>
        <w:tc>
          <w:tcPr/>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“Estimated Year 1 Contract Charges”</w:t>
            </w:r>
          </w:p>
        </w:tc>
        <w:tc>
          <w:tcPr/>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anticipated total charges payable by the Supplier in the first Contract Year specified in the Order Form;</w:t>
            </w:r>
          </w:p>
        </w:tc>
      </w:tr>
      <w:tr>
        <w:trPr>
          <w:cantSplit w:val="0"/>
          <w:tblHeader w:val="0"/>
        </w:trPr>
        <w:tc>
          <w:tcPr/>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“Estimated Yearly Charges”</w:t>
            </w:r>
          </w:p>
        </w:tc>
        <w:tc>
          <w:tcPr/>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for the purposes of calculating each Party’s annual liability under clause 11.2 :</w:t>
            </w:r>
          </w:p>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in the first Contract Year, the Estimated Year 1 Contract Charges; or </w:t>
            </w:r>
          </w:p>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in any subsequent Contract Years, the Charges paid or payable in the previous Contract Year; or</w:t>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iii) after the end of the Contract, the Charges paid or payable in the last Contract Year during the Contract Period; </w:t>
            </w:r>
          </w:p>
        </w:tc>
      </w:tr>
      <w:tr>
        <w:trPr>
          <w:cantSplit w:val="0"/>
          <w:tblHeader w:val="0"/>
        </w:trPr>
        <w:tc>
          <w:tcPr/>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"Existing IPR"</w:t>
            </w:r>
          </w:p>
        </w:tc>
        <w:tc>
          <w:tcPr/>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Day”</w:t>
            </w:r>
          </w:p>
        </w:tc>
        <w:tc>
          <w:tcPr/>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"Expiry Date"</w:t>
            </w:r>
          </w:p>
        </w:tc>
        <w:tc>
          <w:tcPr/>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4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DPS Expiry Date or the Order Expiry Date (as the context dictates); </w:t>
            </w:r>
          </w:p>
        </w:tc>
      </w:tr>
      <w:tr>
        <w:trPr>
          <w:cantSplit w:val="0"/>
          <w:tblHeader w:val="0"/>
        </w:trPr>
        <w:tc>
          <w:tcPr/>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"Extension Period"</w:t>
            </w:r>
          </w:p>
        </w:tc>
        <w:tc>
          <w:tcPr/>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DPS Optional Extension Period or the Order Optional Extension Period as the context dictates;</w:t>
            </w:r>
          </w:p>
        </w:tc>
      </w:tr>
      <w:tr>
        <w:trPr>
          <w:cantSplit w:val="0"/>
          <w:tblHeader w:val="0"/>
        </w:trPr>
        <w:tc>
          <w:tcPr/>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"Filter Categories"</w:t>
            </w:r>
          </w:p>
        </w:tc>
        <w:tc>
          <w:tcPr/>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4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 of categories specified in DPS Schedule 1 (Specification), if applicable;</w:t>
            </w:r>
          </w:p>
        </w:tc>
      </w:tr>
      <w:tr>
        <w:trPr>
          <w:cantSplit w:val="0"/>
          <w:tblHeader w:val="0"/>
        </w:trPr>
        <w:tc>
          <w:tcPr/>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"FOIA"</w:t>
            </w:r>
          </w:p>
        </w:tc>
        <w:tc>
          <w:tcPr/>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"Force Majeure Event"</w:t>
            </w:r>
          </w:p>
        </w:tc>
        <w:tc>
          <w:tcPr/>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riots, civil commotion, war or armed conflict;</w:t>
            </w:r>
          </w:p>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acts of terrorism;</w:t>
            </w:r>
          </w:p>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acts of government, local government or regulatory bodies;</w:t>
            </w:r>
            <w:r w:rsidDel="00000000" w:rsidR="00000000" w:rsidRPr="00000000">
              <w:rPr>
                <w:rtl w:val="0"/>
              </w:rPr>
            </w:r>
          </w:p>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fire, flood, storm or earthquake or other natural disaster,</w:t>
            </w:r>
          </w:p>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"Force Majeure Notice"</w:t>
            </w:r>
          </w:p>
        </w:tc>
        <w:tc>
          <w:tcPr/>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"General Anti-Abuse Rule"</w:t>
            </w:r>
          </w:p>
        </w:tc>
        <w:tc>
          <w:tcPr/>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90.267716535432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legislation in Part 5 of the Finance Act 2013; and </w:t>
            </w:r>
          </w:p>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41.732283464567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"General Change in Law"</w:t>
            </w:r>
          </w:p>
        </w:tc>
        <w:tc>
          <w:tcPr/>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"Goods"</w:t>
            </w:r>
          </w:p>
        </w:tc>
        <w:tc>
          <w:tcPr/>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goods made available by the Supplier as specified in DPS Schedule 1 (Specification) and in relation to an Order Contract as specified in the Order Form ;</w:t>
            </w:r>
          </w:p>
        </w:tc>
      </w:tr>
      <w:tr>
        <w:trPr>
          <w:cantSplit w:val="0"/>
          <w:tblHeader w:val="0"/>
        </w:trPr>
        <w:tc>
          <w:tcPr/>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Industry Practice"</w:t>
            </w:r>
          </w:p>
        </w:tc>
        <w:tc>
          <w:tcPr/>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"Government"</w:t>
            </w:r>
          </w:p>
        </w:tc>
        <w:tc>
          <w:tcPr/>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"Government Data"</w:t>
            </w:r>
          </w:p>
        </w:tc>
        <w:tc>
          <w:tcPr/>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08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supplied to the Supplier by or on behalf of the Authority; or</w:t>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08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required to generate, process, store or transmit pursuant to a Contract; </w:t>
            </w:r>
          </w:p>
        </w:tc>
      </w:tr>
      <w:tr>
        <w:trPr>
          <w:cantSplit w:val="0"/>
          <w:tblHeader w:val="0"/>
        </w:trPr>
        <w:tc>
          <w:tcPr/>
          <w:p w:rsidR="00000000" w:rsidDel="00000000" w:rsidP="00000000" w:rsidRDefault="00000000" w:rsidRPr="00000000" w14:paraId="00000110">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"Guarantor"</w:t>
            </w:r>
          </w:p>
        </w:tc>
        <w:tc>
          <w:tcPr/>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"Halifax Abuse Principle"</w:t>
            </w:r>
          </w:p>
        </w:tc>
        <w:tc>
          <w:tcPr/>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"HMRC"</w:t>
            </w:r>
          </w:p>
        </w:tc>
        <w:tc>
          <w:tcPr/>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Her Majesty’s Revenue and Customs;</w:t>
            </w:r>
          </w:p>
        </w:tc>
      </w:tr>
      <w:tr>
        <w:trPr>
          <w:cantSplit w:val="0"/>
          <w:tblHeader w:val="0"/>
        </w:trPr>
        <w:tc>
          <w:tcPr/>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Policy"</w:t>
            </w:r>
          </w:p>
        </w:tc>
        <w:tc>
          <w:tcPr/>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policy in respect of information and communications technology, referred to in the Order Form, which is in force as at the Order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"Impact Assessment"</w:t>
            </w:r>
          </w:p>
        </w:tc>
        <w:tc>
          <w:tcPr/>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assessment of the impact of a Variation request by the Relevant Authority completed in good faith, including:</w:t>
            </w:r>
          </w:p>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the cost of implementing the proposed Variation;</w:t>
            </w:r>
          </w:p>
          <w:p w:rsidR="00000000" w:rsidDel="00000000" w:rsidP="00000000" w:rsidRDefault="00000000" w:rsidRPr="00000000" w14:paraId="0000011C">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the ongoing costs required by the proposed Variation when implemented, including any increase or decrease in the DPS Pricing/Charges (as applicable), any alteration in the resources and/or expenditure required by either Party and any alteration to the working practices of either Party;</w:t>
            </w:r>
          </w:p>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the implementation, together with any proposals for the testing of the Variation; and</w:t>
            </w:r>
          </w:p>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Plan"</w:t>
            </w:r>
          </w:p>
        </w:tc>
        <w:tc>
          <w:tcPr/>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plan for provision of the Deliverables set out in Order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"Indemnifier"</w:t>
            </w:r>
          </w:p>
        </w:tc>
        <w:tc>
          <w:tcPr/>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Party from whom an indemnity is sought under this Contract;</w:t>
            </w:r>
          </w:p>
        </w:tc>
      </w:tr>
      <w:tr>
        <w:trPr>
          <w:cantSplit w:val="0"/>
          <w:tblHeader w:val="0"/>
        </w:trPr>
        <w:tc>
          <w:tcPr/>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“Independent Control”</w:t>
            </w:r>
          </w:p>
        </w:tc>
        <w:tc>
          <w:tcPr/>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Independent Controller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p>
        </w:tc>
      </w:tr>
      <w:tr>
        <w:trPr>
          <w:cantSplit w:val="0"/>
          <w:tblHeader w:val="0"/>
        </w:trPr>
        <w:tc>
          <w:tcPr/>
          <w:p w:rsidR="00000000" w:rsidDel="00000000" w:rsidP="00000000" w:rsidRDefault="00000000" w:rsidRPr="00000000" w14:paraId="0000012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"Indexation"</w:t>
            </w:r>
          </w:p>
        </w:tc>
        <w:tc>
          <w:tcPr/>
          <w:p w:rsidR="00000000" w:rsidDel="00000000" w:rsidP="00000000" w:rsidRDefault="00000000" w:rsidRPr="00000000" w14:paraId="0000012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adjustment of an amount or sum in accordance with DPS Schedule 3 (DPS Pricing) and the relevant Order Form;</w:t>
            </w:r>
          </w:p>
        </w:tc>
      </w:tr>
      <w:tr>
        <w:trPr>
          <w:cantSplit w:val="0"/>
          <w:tblHeader w:val="0"/>
        </w:trPr>
        <w:tc>
          <w:tcPr/>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w:t>
            </w:r>
          </w:p>
        </w:tc>
        <w:tc>
          <w:tcPr/>
          <w:p w:rsidR="00000000" w:rsidDel="00000000" w:rsidP="00000000" w:rsidRDefault="00000000" w:rsidRPr="00000000" w14:paraId="0000012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2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 Commissioner"</w:t>
            </w:r>
          </w:p>
        </w:tc>
        <w:tc>
          <w:tcPr/>
          <w:p w:rsidR="00000000" w:rsidDel="00000000" w:rsidP="00000000" w:rsidRDefault="00000000" w:rsidRPr="00000000" w14:paraId="0000012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"Initial Period"</w:t>
            </w:r>
          </w:p>
        </w:tc>
        <w:tc>
          <w:tcPr/>
          <w:p w:rsidR="00000000" w:rsidDel="00000000" w:rsidP="00000000" w:rsidRDefault="00000000" w:rsidRPr="00000000" w14:paraId="0000012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term of a Contract specified on the Platform or the Order Form, as the context requires;</w:t>
            </w:r>
          </w:p>
        </w:tc>
      </w:tr>
      <w:tr>
        <w:trPr>
          <w:cantSplit w:val="0"/>
          <w:tblHeader w:val="0"/>
        </w:trPr>
        <w:tc>
          <w:tcPr/>
          <w:p w:rsidR="00000000" w:rsidDel="00000000" w:rsidP="00000000" w:rsidRDefault="00000000" w:rsidRPr="00000000" w14:paraId="0000012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"Insolvency Event"</w:t>
            </w:r>
          </w:p>
        </w:tc>
        <w:tc>
          <w:tcPr/>
          <w:p w:rsidR="00000000" w:rsidDel="00000000" w:rsidP="00000000" w:rsidRDefault="00000000" w:rsidRPr="00000000" w14:paraId="0000012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respect to any person, means:</w:t>
            </w:r>
          </w:p>
          <w:p w:rsidR="00000000" w:rsidDel="00000000" w:rsidP="00000000" w:rsidRDefault="00000000" w:rsidRPr="00000000" w14:paraId="0000012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3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(being a company or a LLP) is deemed unable to pay its debts within the meaning of section 123 of the Insolvency Act 1986, or</w:t>
            </w:r>
          </w:p>
          <w:p w:rsidR="00000000" w:rsidDel="00000000" w:rsidP="00000000" w:rsidRDefault="00000000" w:rsidRPr="00000000" w14:paraId="0000013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(being a partnership) is deemed unable to pay its debts within the meaning of section 222 of the Insolvency Act 1986;</w:t>
            </w:r>
          </w:p>
          <w:p w:rsidR="00000000" w:rsidDel="00000000" w:rsidP="00000000" w:rsidRDefault="00000000" w:rsidRPr="00000000" w14:paraId="0000013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3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3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3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 that person suspends or ceases, or threatens to suspend or cease, carrying on all or a substantial part of its business;</w:t>
            </w:r>
          </w:p>
          <w:p w:rsidR="00000000" w:rsidDel="00000000" w:rsidP="00000000" w:rsidRDefault="00000000" w:rsidRPr="00000000" w14:paraId="0000013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 where that person is a company, a LLP or a partnership:</w:t>
            </w:r>
          </w:p>
          <w:p w:rsidR="00000000" w:rsidDel="00000000" w:rsidP="00000000" w:rsidRDefault="00000000" w:rsidRPr="00000000" w14:paraId="0000013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3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3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3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3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3C">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"Installation Works"</w:t>
            </w:r>
          </w:p>
        </w:tc>
        <w:tc>
          <w:tcPr/>
          <w:p w:rsidR="00000000" w:rsidDel="00000000" w:rsidP="00000000" w:rsidRDefault="00000000" w:rsidRPr="00000000" w14:paraId="0000013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works which the Supplier is to carry out at the beginning of the Order Contract Period to install the Goods in accordance with the Order Contract;</w:t>
            </w:r>
          </w:p>
        </w:tc>
      </w:tr>
      <w:tr>
        <w:trPr>
          <w:cantSplit w:val="0"/>
          <w:tblHeader w:val="0"/>
        </w:trPr>
        <w:tc>
          <w:tcPr/>
          <w:p w:rsidR="00000000" w:rsidDel="00000000" w:rsidP="00000000" w:rsidRDefault="00000000" w:rsidRPr="00000000" w14:paraId="0000013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"Intellectual Property Rights" or "IPR"</w:t>
            </w:r>
          </w:p>
        </w:tc>
        <w:tc>
          <w:tcPr/>
          <w:p w:rsidR="00000000" w:rsidDel="00000000" w:rsidP="00000000" w:rsidRDefault="00000000" w:rsidRPr="00000000" w14:paraId="0000013F">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40">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41">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4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"Invoicing Address"</w:t>
            </w:r>
          </w:p>
        </w:tc>
        <w:tc>
          <w:tcPr/>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"IPR Claim"</w:t>
            </w:r>
          </w:p>
        </w:tc>
        <w:tc>
          <w:tcPr/>
          <w:p w:rsidR="00000000" w:rsidDel="00000000" w:rsidP="00000000" w:rsidRDefault="00000000" w:rsidRPr="00000000" w14:paraId="0000014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"IR35"</w:t>
            </w:r>
          </w:p>
        </w:tc>
        <w:tc>
          <w:tcPr/>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https://www.gov.uk/guidance/ir35-find-out-if-it-applies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14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“Joint Controller Agreement”</w:t>
            </w:r>
          </w:p>
        </w:tc>
        <w:tc>
          <w:tcPr/>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Processing Data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14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“Joint Controllers”</w:t>
            </w:r>
          </w:p>
        </w:tc>
        <w:tc>
          <w:tcPr/>
          <w:p w:rsidR="00000000" w:rsidDel="00000000" w:rsidP="00000000" w:rsidRDefault="00000000" w:rsidRPr="00000000" w14:paraId="0000014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4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Staff"</w:t>
            </w:r>
          </w:p>
        </w:tc>
        <w:tc>
          <w:tcPr/>
          <w:p w:rsidR="00000000" w:rsidDel="00000000" w:rsidP="00000000" w:rsidRDefault="00000000" w:rsidRPr="00000000" w14:paraId="0000014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4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Sub-Contract"</w:t>
            </w:r>
          </w:p>
        </w:tc>
        <w:tc>
          <w:tcPr/>
          <w:p w:rsidR="00000000" w:rsidDel="00000000" w:rsidP="00000000" w:rsidRDefault="00000000" w:rsidRPr="00000000" w14:paraId="0000014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5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Subcontractor"</w:t>
            </w:r>
          </w:p>
        </w:tc>
        <w:tc>
          <w:tcPr/>
          <w:p w:rsidR="00000000" w:rsidDel="00000000" w:rsidP="00000000" w:rsidRDefault="00000000" w:rsidRPr="00000000" w14:paraId="0000015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Subcontractor:</w:t>
            </w:r>
          </w:p>
          <w:p w:rsidR="00000000" w:rsidDel="00000000" w:rsidP="00000000" w:rsidRDefault="00000000" w:rsidRPr="00000000" w14:paraId="00000152">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is relied upon to deliver any work package within the Deliverables in their entirety; and/or</w:t>
            </w:r>
          </w:p>
          <w:p w:rsidR="00000000" w:rsidDel="00000000" w:rsidP="00000000" w:rsidRDefault="00000000" w:rsidRPr="00000000" w14:paraId="00000153">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54">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 Sub-Contract with a contract value which at the time of appointment exceeds (or would exceed if appointed) 10% of the aggregate Charges forecast to be payable under the Order Contract,</w:t>
            </w:r>
          </w:p>
          <w:p w:rsidR="00000000" w:rsidDel="00000000" w:rsidP="00000000" w:rsidRDefault="00000000" w:rsidRPr="00000000" w14:paraId="00000155">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4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list all such Key Subcontractors on the Platform and in the Key Subcontractor Section in the Order Form;</w:t>
            </w:r>
          </w:p>
        </w:tc>
      </w:tr>
      <w:tr>
        <w:trPr>
          <w:cantSplit w:val="0"/>
          <w:tblHeader w:val="0"/>
        </w:trPr>
        <w:tc>
          <w:tcPr/>
          <w:p w:rsidR="00000000" w:rsidDel="00000000" w:rsidP="00000000" w:rsidRDefault="00000000" w:rsidRPr="00000000" w14:paraId="00000156">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"Know-How"</w:t>
            </w:r>
          </w:p>
        </w:tc>
        <w:tc>
          <w:tcPr/>
          <w:p w:rsidR="00000000" w:rsidDel="00000000" w:rsidP="00000000" w:rsidRDefault="00000000" w:rsidRPr="00000000" w14:paraId="0000015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5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"Law"</w:t>
            </w:r>
          </w:p>
        </w:tc>
        <w:tc>
          <w:tcPr/>
          <w:p w:rsidR="00000000" w:rsidDel="00000000" w:rsidP="00000000" w:rsidRDefault="00000000" w:rsidRPr="00000000" w14:paraId="0000015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law, subordinate legislation within the meaning of Section 21(1) of the Interpretation Act 1978, bye-law,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5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"Losses"</w:t>
            </w:r>
          </w:p>
        </w:tc>
        <w:tc>
          <w:tcPr/>
          <w:p w:rsidR="00000000" w:rsidDel="00000000" w:rsidP="00000000" w:rsidRDefault="00000000" w:rsidRPr="00000000" w14:paraId="0000015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interpreted accordingly;</w:t>
            </w:r>
          </w:p>
        </w:tc>
      </w:tr>
      <w:tr>
        <w:trPr>
          <w:cantSplit w:val="0"/>
          <w:tblHeader w:val="0"/>
        </w:trPr>
        <w:tc>
          <w:tcPr/>
          <w:p w:rsidR="00000000" w:rsidDel="00000000" w:rsidP="00000000" w:rsidRDefault="00000000" w:rsidRPr="00000000" w14:paraId="0000015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"Management Information" or “MI”</w:t>
            </w:r>
          </w:p>
        </w:tc>
        <w:tc>
          <w:tcPr/>
          <w:p w:rsidR="00000000" w:rsidDel="00000000" w:rsidP="00000000" w:rsidRDefault="00000000" w:rsidRPr="00000000" w14:paraId="0000015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management information specified in DPS Schedule 5 (Management Levy and Information);</w:t>
            </w:r>
          </w:p>
        </w:tc>
      </w:tr>
      <w:tr>
        <w:trPr>
          <w:cantSplit w:val="0"/>
          <w:tblHeader w:val="0"/>
        </w:trPr>
        <w:tc>
          <w:tcPr/>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"Management Levy"</w:t>
            </w:r>
          </w:p>
        </w:tc>
        <w:tc>
          <w:tcPr/>
          <w:p w:rsidR="00000000" w:rsidDel="00000000" w:rsidP="00000000" w:rsidRDefault="00000000" w:rsidRPr="00000000" w14:paraId="0000015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sum specified on the Platform payable by the Supplier to CCS in accordance with DPS Schedule 5 (Management Levy and Information);</w:t>
            </w:r>
          </w:p>
        </w:tc>
      </w:tr>
      <w:tr>
        <w:trPr>
          <w:cantSplit w:val="0"/>
          <w:tblHeader w:val="0"/>
        </w:trPr>
        <w:tc>
          <w:tcPr/>
          <w:p w:rsidR="00000000" w:rsidDel="00000000" w:rsidP="00000000" w:rsidRDefault="00000000" w:rsidRPr="00000000" w14:paraId="0000016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Default”</w:t>
            </w:r>
          </w:p>
        </w:tc>
        <w:tc>
          <w:tcPr/>
          <w:p w:rsidR="00000000" w:rsidDel="00000000" w:rsidP="00000000" w:rsidRDefault="00000000" w:rsidRPr="00000000" w14:paraId="0000016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175"/>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means when</w:t>
            </w:r>
            <w:r w:rsidDel="00000000" w:rsidR="00000000" w:rsidRPr="00000000">
              <w:rPr>
                <w:rFonts w:ascii="Arial" w:cs="Arial" w:eastAsia="Arial" w:hAnsi="Arial"/>
                <w:b w:val="1"/>
                <w:i w:val="0"/>
                <w:smallCaps w:val="0"/>
                <w:strike w:val="0"/>
                <w:color w:val="222222"/>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6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Failure"</w:t>
            </w:r>
          </w:p>
        </w:tc>
        <w:tc>
          <w:tcPr/>
          <w:p w:rsidR="00000000" w:rsidDel="00000000" w:rsidP="00000000" w:rsidRDefault="00000000" w:rsidRPr="00000000" w14:paraId="0000016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175"/>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when an MI report:</w:t>
            </w:r>
          </w:p>
          <w:p w:rsidR="00000000" w:rsidDel="00000000" w:rsidP="00000000" w:rsidRDefault="00000000" w:rsidRPr="00000000" w14:paraId="00000164">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75"/>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contains any material errors or material omissions or a missing mandatory field; or  </w:t>
            </w:r>
          </w:p>
          <w:p w:rsidR="00000000" w:rsidDel="00000000" w:rsidP="00000000" w:rsidRDefault="00000000" w:rsidRPr="00000000" w14:paraId="00000165">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75"/>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submitted using an incorrect MI reporting Template; or </w:t>
            </w:r>
          </w:p>
          <w:p w:rsidR="00000000" w:rsidDel="00000000" w:rsidP="00000000" w:rsidRDefault="00000000" w:rsidRPr="00000000" w14:paraId="00000166">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75"/>
              </w:tabs>
              <w:spacing w:after="120" w:before="0" w:line="240" w:lineRule="auto"/>
              <w:ind w:left="43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6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Report"</w:t>
            </w:r>
          </w:p>
        </w:tc>
        <w:tc>
          <w:tcPr/>
          <w:p w:rsidR="00000000" w:rsidDel="00000000" w:rsidP="00000000" w:rsidRDefault="00000000" w:rsidRPr="00000000" w14:paraId="0000016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175"/>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report containing Management Information submitted to the Authority in accordance with DPS Schedule 5 (Management Levy and Information);</w:t>
            </w:r>
          </w:p>
        </w:tc>
      </w:tr>
      <w:tr>
        <w:trPr>
          <w:cantSplit w:val="0"/>
          <w:tblHeader w:val="0"/>
        </w:trPr>
        <w:tc>
          <w:tcPr/>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Reporting Template"</w:t>
            </w:r>
          </w:p>
        </w:tc>
        <w:tc>
          <w:tcPr/>
          <w:p w:rsidR="00000000" w:rsidDel="00000000" w:rsidP="00000000" w:rsidRDefault="00000000" w:rsidRPr="00000000" w14:paraId="0000016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175"/>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form of report set out in the Annex to DPS Schedule 5 (Management Levy and Information) setting out the information the Supplier is required to supply to the Authority;</w:t>
            </w:r>
          </w:p>
        </w:tc>
      </w:tr>
      <w:tr>
        <w:trPr>
          <w:cantSplit w:val="0"/>
          <w:tblHeader w:val="0"/>
        </w:trPr>
        <w:tc>
          <w:tcPr/>
          <w:p w:rsidR="00000000" w:rsidDel="00000000" w:rsidP="00000000" w:rsidRDefault="00000000" w:rsidRPr="00000000" w14:paraId="0000016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w:t>
            </w:r>
          </w:p>
        </w:tc>
        <w:tc>
          <w:tcPr/>
          <w:p w:rsidR="00000000" w:rsidDel="00000000" w:rsidP="00000000" w:rsidRDefault="00000000" w:rsidRPr="00000000" w14:paraId="0000016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event or task described in the Implementation Plan;</w:t>
            </w:r>
          </w:p>
        </w:tc>
      </w:tr>
      <w:tr>
        <w:trPr>
          <w:cantSplit w:val="0"/>
          <w:tblHeader w:val="0"/>
        </w:trPr>
        <w:tc>
          <w:tcPr/>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Date"</w:t>
            </w:r>
          </w:p>
        </w:tc>
        <w:tc>
          <w:tcPr/>
          <w:p w:rsidR="00000000" w:rsidDel="00000000" w:rsidP="00000000" w:rsidRDefault="00000000" w:rsidRPr="00000000" w14:paraId="0000016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"Month"</w:t>
            </w:r>
          </w:p>
        </w:tc>
        <w:tc>
          <w:tcPr/>
          <w:p w:rsidR="00000000" w:rsidDel="00000000" w:rsidP="00000000" w:rsidRDefault="00000000" w:rsidRPr="00000000" w14:paraId="0000017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calendar month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Monthly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interpreted accordingly;</w:t>
            </w:r>
          </w:p>
        </w:tc>
      </w:tr>
      <w:tr>
        <w:trPr>
          <w:cantSplit w:val="0"/>
          <w:tblHeader w:val="0"/>
        </w:trPr>
        <w:tc>
          <w:tcPr/>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"National Insurance"</w:t>
            </w:r>
          </w:p>
        </w:tc>
        <w:tc>
          <w:tcPr/>
          <w:p w:rsidR="00000000" w:rsidDel="00000000" w:rsidP="00000000" w:rsidRDefault="00000000" w:rsidRPr="00000000" w14:paraId="0000017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7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IPR"</w:t>
            </w:r>
          </w:p>
        </w:tc>
        <w:tc>
          <w:tcPr/>
          <w:p w:rsidR="00000000" w:rsidDel="00000000" w:rsidP="00000000" w:rsidRDefault="00000000" w:rsidRPr="00000000" w14:paraId="00000174">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75">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7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shall not include the Supplier’s Existing IPR;</w:t>
            </w:r>
          </w:p>
        </w:tc>
      </w:tr>
      <w:tr>
        <w:trPr>
          <w:cantSplit w:val="0"/>
          <w:tblHeader w:val="0"/>
        </w:trPr>
        <w:tc>
          <w:tcPr/>
          <w:p w:rsidR="00000000" w:rsidDel="00000000" w:rsidP="00000000" w:rsidRDefault="00000000" w:rsidRPr="00000000" w14:paraId="0000017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"Occasion of Tax Non–Compliance"</w:t>
            </w:r>
          </w:p>
        </w:tc>
        <w:tc>
          <w:tcPr/>
          <w:p w:rsidR="00000000" w:rsidDel="00000000" w:rsidP="00000000" w:rsidRDefault="00000000" w:rsidRPr="00000000" w14:paraId="0000017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w:t>
            </w:r>
          </w:p>
          <w:p w:rsidR="00000000" w:rsidDel="00000000" w:rsidP="00000000" w:rsidRDefault="00000000" w:rsidRPr="00000000" w14:paraId="00000179">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7A">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08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7B">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08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7C">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7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Book Data "</w:t>
            </w:r>
          </w:p>
        </w:tc>
        <w:tc>
          <w:tcPr/>
          <w:p w:rsidR="00000000" w:rsidDel="00000000" w:rsidP="00000000" w:rsidRDefault="00000000" w:rsidRPr="00000000" w14:paraId="0000017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complete and accurate financial and non-financial information which is sufficient to enable the Buyer to verify the Charges already paid or payable and Charges forecast to be paid during the remainder of the Order Contract, including details and all assumptions relating to:</w:t>
            </w:r>
          </w:p>
          <w:p w:rsidR="00000000" w:rsidDel="00000000" w:rsidP="00000000" w:rsidRDefault="00000000" w:rsidRPr="00000000" w14:paraId="0000017F">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80">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expenditure relating to the provision of the Deliverables including an analysis showing:</w:t>
            </w:r>
          </w:p>
          <w:p w:rsidR="00000000" w:rsidDel="00000000" w:rsidP="00000000" w:rsidRDefault="00000000" w:rsidRPr="00000000" w14:paraId="00000181">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08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unit costs and quantity of Goods and any other consumables and bought-in Deliverables;</w:t>
            </w:r>
          </w:p>
          <w:p w:rsidR="00000000" w:rsidDel="00000000" w:rsidP="00000000" w:rsidRDefault="00000000" w:rsidRPr="00000000" w14:paraId="00000182">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08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83">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08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of Costs underpinning those rates for each grade, being the agreed rate less the Supplier Profit Margin; and</w:t>
            </w:r>
          </w:p>
          <w:p w:rsidR="00000000" w:rsidDel="00000000" w:rsidP="00000000" w:rsidRDefault="00000000" w:rsidRPr="00000000" w14:paraId="00000184">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08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Reimbursable Expenses, if allowed under the Order Form; </w:t>
            </w:r>
          </w:p>
          <w:p w:rsidR="00000000" w:rsidDel="00000000" w:rsidP="00000000" w:rsidRDefault="00000000" w:rsidRPr="00000000" w14:paraId="00000185">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Overheads; </w:t>
            </w:r>
          </w:p>
          <w:p w:rsidR="00000000" w:rsidDel="00000000" w:rsidP="00000000" w:rsidRDefault="00000000" w:rsidRPr="00000000" w14:paraId="00000186">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interest, expenses and any other third party financing costs incurred in relation to the provision of the Deliverables;</w:t>
            </w:r>
          </w:p>
          <w:p w:rsidR="00000000" w:rsidDel="00000000" w:rsidP="00000000" w:rsidRDefault="00000000" w:rsidRPr="00000000" w14:paraId="00000187">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Profit achieved over the DPS Contract Period and on an annual basis;</w:t>
            </w:r>
          </w:p>
          <w:p w:rsidR="00000000" w:rsidDel="00000000" w:rsidP="00000000" w:rsidRDefault="00000000" w:rsidRPr="00000000" w14:paraId="00000188">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89">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8A">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actual Costs profile for each Service Period;</w:t>
            </w:r>
          </w:p>
        </w:tc>
      </w:tr>
      <w:tr>
        <w:trPr>
          <w:cantSplit w:val="0"/>
          <w:tblHeader w:val="0"/>
        </w:trPr>
        <w:tc>
          <w:tcPr/>
          <w:p w:rsidR="00000000" w:rsidDel="00000000" w:rsidP="00000000" w:rsidRDefault="00000000" w:rsidRPr="00000000" w14:paraId="0000018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"Order"</w:t>
            </w:r>
          </w:p>
        </w:tc>
        <w:tc>
          <w:tcPr/>
          <w:p w:rsidR="00000000" w:rsidDel="00000000" w:rsidP="00000000" w:rsidRDefault="00000000" w:rsidRPr="00000000" w14:paraId="0000018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8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"Order Contract"</w:t>
            </w:r>
          </w:p>
        </w:tc>
        <w:tc>
          <w:tcPr/>
          <w:p w:rsidR="00000000" w:rsidDel="00000000" w:rsidP="00000000" w:rsidRDefault="00000000" w:rsidRPr="00000000" w14:paraId="0000018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 between the Buyer and the Supplier (entered into pursuant to the provisions of the DPS Contract), which consists of the terms set out and referred to in the Order Form;</w:t>
            </w:r>
          </w:p>
        </w:tc>
      </w:tr>
      <w:tr>
        <w:trPr>
          <w:cantSplit w:val="0"/>
          <w:tblHeader w:val="0"/>
        </w:trPr>
        <w:tc>
          <w:tcPr/>
          <w:p w:rsidR="00000000" w:rsidDel="00000000" w:rsidP="00000000" w:rsidRDefault="00000000" w:rsidRPr="00000000" w14:paraId="0000018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"Order Contract Period"</w:t>
            </w:r>
          </w:p>
        </w:tc>
        <w:tc>
          <w:tcPr/>
          <w:p w:rsidR="00000000" w:rsidDel="00000000" w:rsidP="00000000" w:rsidRDefault="00000000" w:rsidRPr="00000000" w14:paraId="0000019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 Period in respect of the Order Contract;</w:t>
            </w:r>
          </w:p>
        </w:tc>
      </w:tr>
      <w:tr>
        <w:trPr>
          <w:cantSplit w:val="0"/>
          <w:tblHeader w:val="0"/>
        </w:trPr>
        <w:tc>
          <w:tcPr/>
          <w:p w:rsidR="00000000" w:rsidDel="00000000" w:rsidP="00000000" w:rsidRDefault="00000000" w:rsidRPr="00000000" w14:paraId="0000019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"Order Expiry Date"</w:t>
            </w:r>
          </w:p>
        </w:tc>
        <w:tc>
          <w:tcPr/>
          <w:p w:rsidR="00000000" w:rsidDel="00000000" w:rsidP="00000000" w:rsidRDefault="00000000" w:rsidRPr="00000000" w14:paraId="0000019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of the end of an Order Contract as stated in the Order Form;</w:t>
            </w:r>
          </w:p>
        </w:tc>
      </w:tr>
      <w:tr>
        <w:trPr>
          <w:cantSplit w:val="0"/>
          <w:tblHeader w:val="0"/>
        </w:trPr>
        <w:tc>
          <w:tcPr/>
          <w:p w:rsidR="00000000" w:rsidDel="00000000" w:rsidP="00000000" w:rsidRDefault="00000000" w:rsidRPr="00000000" w14:paraId="0000019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"Order Form"</w:t>
            </w:r>
          </w:p>
        </w:tc>
        <w:tc>
          <w:tcPr/>
          <w:p w:rsidR="00000000" w:rsidDel="00000000" w:rsidP="00000000" w:rsidRDefault="00000000" w:rsidRPr="00000000" w14:paraId="0000019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completed Order Form Template (or equivalent information issued by the Buyer) used to create an Order Contract;</w:t>
            </w:r>
          </w:p>
        </w:tc>
      </w:tr>
      <w:tr>
        <w:trPr>
          <w:cantSplit w:val="0"/>
          <w:tblHeader w:val="0"/>
        </w:trPr>
        <w:tc>
          <w:tcPr>
            <w:shd w:fill="ffffff" w:val="clear"/>
          </w:tcPr>
          <w:p w:rsidR="00000000" w:rsidDel="00000000" w:rsidP="00000000" w:rsidRDefault="00000000" w:rsidRPr="00000000" w14:paraId="0000019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"Order Form Template"</w:t>
            </w:r>
          </w:p>
        </w:tc>
        <w:tc>
          <w:tcPr>
            <w:shd w:fill="ffffff" w:val="clear"/>
          </w:tcPr>
          <w:p w:rsidR="00000000" w:rsidDel="00000000" w:rsidP="00000000" w:rsidRDefault="00000000" w:rsidRPr="00000000" w14:paraId="0000019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template in DPS Schedule 6 (Order Form Template and Order Schedules);</w:t>
            </w:r>
          </w:p>
        </w:tc>
      </w:tr>
      <w:tr>
        <w:trPr>
          <w:cantSplit w:val="0"/>
          <w:tblHeader w:val="0"/>
        </w:trPr>
        <w:tc>
          <w:tcPr/>
          <w:p w:rsidR="00000000" w:rsidDel="00000000" w:rsidP="00000000" w:rsidRDefault="00000000" w:rsidRPr="00000000" w14:paraId="0000019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"Order Incorporated Terms"</w:t>
            </w:r>
          </w:p>
        </w:tc>
        <w:tc>
          <w:tcPr/>
          <w:p w:rsidR="00000000" w:rsidDel="00000000" w:rsidP="00000000" w:rsidRDefault="00000000" w:rsidRPr="00000000" w14:paraId="0000019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applicable to the Order Contract specified under the relevant heading in the Order Form;</w:t>
            </w:r>
          </w:p>
        </w:tc>
      </w:tr>
      <w:tr>
        <w:trPr>
          <w:cantSplit w:val="0"/>
          <w:tblHeader w:val="0"/>
        </w:trPr>
        <w:tc>
          <w:tcPr/>
          <w:p w:rsidR="00000000" w:rsidDel="00000000" w:rsidP="00000000" w:rsidRDefault="00000000" w:rsidRPr="00000000" w14:paraId="0000019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"Order Initial Period"</w:t>
            </w:r>
          </w:p>
        </w:tc>
        <w:tc>
          <w:tcPr/>
          <w:p w:rsidR="00000000" w:rsidDel="00000000" w:rsidP="00000000" w:rsidRDefault="00000000" w:rsidRPr="00000000" w14:paraId="0000019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Period of an Order Contract specified in the Order Form;</w:t>
            </w:r>
          </w:p>
        </w:tc>
      </w:tr>
      <w:tr>
        <w:trPr>
          <w:cantSplit w:val="0"/>
          <w:tblHeader w:val="0"/>
        </w:trPr>
        <w:tc>
          <w:tcPr/>
          <w:p w:rsidR="00000000" w:rsidDel="00000000" w:rsidP="00000000" w:rsidRDefault="00000000" w:rsidRPr="00000000" w14:paraId="0000019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"Order Optional Extension Period"</w:t>
            </w:r>
          </w:p>
        </w:tc>
        <w:tc>
          <w:tcPr/>
          <w:p w:rsidR="00000000" w:rsidDel="00000000" w:rsidP="00000000" w:rsidRDefault="00000000" w:rsidRPr="00000000" w14:paraId="0000019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period or periods beyond which the Order Initial Period may be extended as specified in the Order Form;</w:t>
            </w:r>
          </w:p>
        </w:tc>
      </w:tr>
      <w:tr>
        <w:trPr>
          <w:cantSplit w:val="0"/>
          <w:tblHeader w:val="0"/>
        </w:trPr>
        <w:tc>
          <w:tcPr/>
          <w:p w:rsidR="00000000" w:rsidDel="00000000" w:rsidP="00000000" w:rsidRDefault="00000000" w:rsidRPr="00000000" w14:paraId="0000019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"Order Procedure"</w:t>
            </w:r>
          </w:p>
        </w:tc>
        <w:tc>
          <w:tcPr/>
          <w:p w:rsidR="00000000" w:rsidDel="00000000" w:rsidP="00000000" w:rsidRDefault="00000000" w:rsidRPr="00000000" w14:paraId="0000019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awarding an Order Contract pursuant to Clause 2 (How the contract works) and DPS Schedule 7 (Order Procedure);</w:t>
            </w:r>
          </w:p>
        </w:tc>
      </w:tr>
      <w:tr>
        <w:trPr>
          <w:cantSplit w:val="0"/>
          <w:tblHeader w:val="0"/>
        </w:trPr>
        <w:tc>
          <w:tcPr/>
          <w:p w:rsidR="00000000" w:rsidDel="00000000" w:rsidP="00000000" w:rsidRDefault="00000000" w:rsidRPr="00000000" w14:paraId="0000019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"Order Special Terms"</w:t>
            </w:r>
          </w:p>
        </w:tc>
        <w:tc>
          <w:tcPr/>
          <w:p w:rsidR="00000000" w:rsidDel="00000000" w:rsidP="00000000" w:rsidRDefault="00000000" w:rsidRPr="00000000" w14:paraId="000001A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additional terms and conditions specified in the Order Form incorporated into the applicable Order Contract; </w:t>
            </w:r>
          </w:p>
        </w:tc>
      </w:tr>
      <w:tr>
        <w:trPr>
          <w:cantSplit w:val="0"/>
          <w:tblHeader w:val="0"/>
        </w:trPr>
        <w:tc>
          <w:tcPr/>
          <w:p w:rsidR="00000000" w:rsidDel="00000000" w:rsidP="00000000" w:rsidRDefault="00000000" w:rsidRPr="00000000" w14:paraId="000001A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"Order Start Date"</w:t>
            </w:r>
          </w:p>
        </w:tc>
        <w:tc>
          <w:tcPr/>
          <w:p w:rsidR="00000000" w:rsidDel="00000000" w:rsidP="00000000" w:rsidRDefault="00000000" w:rsidRPr="00000000" w14:paraId="000001A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of start of an Order Contract as stated in the Order Form;</w:t>
            </w:r>
          </w:p>
        </w:tc>
      </w:tr>
      <w:tr>
        <w:trPr>
          <w:cantSplit w:val="0"/>
          <w:tblHeader w:val="0"/>
        </w:trPr>
        <w:tc>
          <w:tcPr/>
          <w:p w:rsidR="00000000" w:rsidDel="00000000" w:rsidP="00000000" w:rsidRDefault="00000000" w:rsidRPr="00000000" w14:paraId="000001A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"Order Tender"</w:t>
            </w:r>
          </w:p>
        </w:tc>
        <w:tc>
          <w:tcPr/>
          <w:p w:rsidR="00000000" w:rsidDel="00000000" w:rsidP="00000000" w:rsidRDefault="00000000" w:rsidRPr="00000000" w14:paraId="000001A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tender submitted by the Supplier in response to the Buyer’s Statement of Requirements following an Order Procedure and set out at Order Schedule 4 (Order Tender);</w:t>
            </w:r>
          </w:p>
        </w:tc>
      </w:tr>
      <w:tr>
        <w:trPr>
          <w:cantSplit w:val="0"/>
          <w:tblHeader w:val="0"/>
        </w:trPr>
        <w:tc>
          <w:tcPr/>
          <w:p w:rsidR="00000000" w:rsidDel="00000000" w:rsidP="00000000" w:rsidRDefault="00000000" w:rsidRPr="00000000" w14:paraId="000001A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 Contracting Authority"</w:t>
            </w:r>
          </w:p>
        </w:tc>
        <w:tc>
          <w:tcPr/>
          <w:p w:rsidR="00000000" w:rsidDel="00000000" w:rsidP="00000000" w:rsidRDefault="00000000" w:rsidRPr="00000000" w14:paraId="000001A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actual or potential Buyer under the DPS Contract;</w:t>
            </w:r>
          </w:p>
        </w:tc>
      </w:tr>
      <w:tr>
        <w:trPr>
          <w:cantSplit w:val="0"/>
          <w:tblHeader w:val="0"/>
        </w:trPr>
        <w:tc>
          <w:tcPr/>
          <w:p w:rsidR="00000000" w:rsidDel="00000000" w:rsidP="00000000" w:rsidRDefault="00000000" w:rsidRPr="00000000" w14:paraId="000001A7">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"Overhead"</w:t>
            </w:r>
          </w:p>
        </w:tc>
        <w:tc>
          <w:tcPr/>
          <w:p w:rsidR="00000000" w:rsidDel="00000000" w:rsidP="00000000" w:rsidRDefault="00000000" w:rsidRPr="00000000" w14:paraId="000001A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A9">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"Parliament"</w:t>
            </w:r>
          </w:p>
        </w:tc>
        <w:tc>
          <w:tcPr/>
          <w:p w:rsidR="00000000" w:rsidDel="00000000" w:rsidP="00000000" w:rsidRDefault="00000000" w:rsidRPr="00000000" w14:paraId="000001A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takes its natural meaning as interpreted by Law;</w:t>
            </w:r>
          </w:p>
        </w:tc>
      </w:tr>
      <w:tr>
        <w:trPr>
          <w:cantSplit w:val="0"/>
          <w:tblHeader w:val="0"/>
        </w:trPr>
        <w:tc>
          <w:tcPr/>
          <w:p w:rsidR="00000000" w:rsidDel="00000000" w:rsidP="00000000" w:rsidRDefault="00000000" w:rsidRPr="00000000" w14:paraId="000001A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"Party"</w:t>
            </w:r>
          </w:p>
        </w:tc>
        <w:tc>
          <w:tcPr/>
          <w:p w:rsidR="00000000" w:rsidDel="00000000" w:rsidP="00000000" w:rsidRDefault="00000000" w:rsidRPr="00000000" w14:paraId="000001A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context of the DPS Contract, CCS or the Supplier, and in the in the context of an Order Contract the Buyer or the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both of them where the context permits;</w:t>
            </w:r>
          </w:p>
        </w:tc>
      </w:tr>
      <w:tr>
        <w:trPr>
          <w:cantSplit w:val="0"/>
          <w:tblHeader w:val="0"/>
        </w:trPr>
        <w:tc>
          <w:tcPr/>
          <w:p w:rsidR="00000000" w:rsidDel="00000000" w:rsidP="00000000" w:rsidRDefault="00000000" w:rsidRPr="00000000" w14:paraId="000001A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Indicators" or "PIs"</w:t>
            </w:r>
          </w:p>
        </w:tc>
        <w:tc>
          <w:tcPr/>
          <w:p w:rsidR="00000000" w:rsidDel="00000000" w:rsidP="00000000" w:rsidRDefault="00000000" w:rsidRPr="00000000" w14:paraId="000001A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performance measurements and targets in respect of the Supplier’s performance of the DPS Contract set out in DPS Schedule 4 (DPS Management);</w:t>
            </w:r>
          </w:p>
        </w:tc>
      </w:tr>
      <w:tr>
        <w:trPr>
          <w:cantSplit w:val="0"/>
          <w:tblHeader w:val="0"/>
        </w:trPr>
        <w:tc>
          <w:tcPr/>
          <w:p w:rsidR="00000000" w:rsidDel="00000000" w:rsidP="00000000" w:rsidRDefault="00000000" w:rsidRPr="00000000" w14:paraId="000001A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"Personal Data"</w:t>
            </w:r>
          </w:p>
        </w:tc>
        <w:tc>
          <w:tcPr/>
          <w:p w:rsidR="00000000" w:rsidDel="00000000" w:rsidP="00000000" w:rsidRDefault="00000000" w:rsidRPr="00000000" w14:paraId="000001B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w:t>
            </w:r>
          </w:p>
        </w:tc>
      </w:tr>
      <w:tr>
        <w:trPr>
          <w:cantSplit w:val="0"/>
          <w:tblHeader w:val="0"/>
        </w:trPr>
        <w:tc>
          <w:tcPr/>
          <w:p w:rsidR="00000000" w:rsidDel="00000000" w:rsidP="00000000" w:rsidRDefault="00000000" w:rsidRPr="00000000" w14:paraId="000001B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“Personal Data Breach”</w:t>
            </w:r>
          </w:p>
        </w:tc>
        <w:tc>
          <w:tcPr/>
          <w:p w:rsidR="00000000" w:rsidDel="00000000" w:rsidP="00000000" w:rsidRDefault="00000000" w:rsidRPr="00000000" w14:paraId="000001B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w:t>
            </w:r>
          </w:p>
        </w:tc>
      </w:tr>
      <w:tr>
        <w:trPr>
          <w:cantSplit w:val="0"/>
          <w:tblHeader w:val="0"/>
        </w:trPr>
        <w:tc>
          <w:tcPr/>
          <w:p w:rsidR="00000000" w:rsidDel="00000000" w:rsidP="00000000" w:rsidRDefault="00000000" w:rsidRPr="00000000" w14:paraId="000001B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“Personnel”</w:t>
            </w:r>
          </w:p>
        </w:tc>
        <w:tc>
          <w:tcPr/>
          <w:p w:rsidR="00000000" w:rsidDel="00000000" w:rsidP="00000000" w:rsidRDefault="00000000" w:rsidRPr="00000000" w14:paraId="000001B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B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“Platform”</w:t>
            </w:r>
          </w:p>
        </w:tc>
        <w:tc>
          <w:tcPr/>
          <w:p w:rsidR="00000000" w:rsidDel="00000000" w:rsidP="00000000" w:rsidRDefault="00000000" w:rsidRPr="00000000" w14:paraId="000001B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online application operated on behalf of CCS to facilitate the technical operation of the DPS;</w:t>
            </w:r>
          </w:p>
        </w:tc>
      </w:tr>
      <w:tr>
        <w:trPr>
          <w:cantSplit w:val="0"/>
          <w:tblHeader w:val="0"/>
        </w:trPr>
        <w:tc>
          <w:tcPr/>
          <w:p w:rsidR="00000000" w:rsidDel="00000000" w:rsidP="00000000" w:rsidRDefault="00000000" w:rsidRPr="00000000" w14:paraId="000001B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"Prescribed Person"</w:t>
            </w:r>
          </w:p>
        </w:tc>
        <w:tc>
          <w:tcPr/>
          <w:p w:rsidR="00000000" w:rsidDel="00000000" w:rsidP="00000000" w:rsidRDefault="00000000" w:rsidRPr="00000000" w14:paraId="000001B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1B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“Processing”</w:t>
            </w:r>
          </w:p>
        </w:tc>
        <w:tc>
          <w:tcPr/>
          <w:p w:rsidR="00000000" w:rsidDel="00000000" w:rsidP="00000000" w:rsidRDefault="00000000" w:rsidRPr="00000000" w14:paraId="000001B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w:t>
            </w:r>
          </w:p>
        </w:tc>
      </w:tr>
      <w:tr>
        <w:trPr>
          <w:cantSplit w:val="0"/>
          <w:tblHeader w:val="0"/>
        </w:trPr>
        <w:tc>
          <w:tcPr/>
          <w:p w:rsidR="00000000" w:rsidDel="00000000" w:rsidP="00000000" w:rsidRDefault="00000000" w:rsidRPr="00000000" w14:paraId="000001B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“Processor”</w:t>
            </w:r>
          </w:p>
        </w:tc>
        <w:tc>
          <w:tcPr/>
          <w:p w:rsidR="00000000" w:rsidDel="00000000" w:rsidP="00000000" w:rsidRDefault="00000000" w:rsidRPr="00000000" w14:paraId="000001B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w:t>
            </w:r>
          </w:p>
        </w:tc>
      </w:tr>
      <w:tr>
        <w:trPr>
          <w:cantSplit w:val="0"/>
          <w:tblHeader w:val="0"/>
        </w:trPr>
        <w:tc>
          <w:tcPr/>
          <w:p w:rsidR="00000000" w:rsidDel="00000000" w:rsidP="00000000" w:rsidRDefault="00000000" w:rsidRPr="00000000" w14:paraId="000001B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"Progress Meeting"</w:t>
            </w:r>
          </w:p>
        </w:tc>
        <w:tc>
          <w:tcPr/>
          <w:p w:rsidR="00000000" w:rsidDel="00000000" w:rsidP="00000000" w:rsidRDefault="00000000" w:rsidRPr="00000000" w14:paraId="000001B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B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"Progress Meeting Frequency"</w:t>
            </w:r>
          </w:p>
        </w:tc>
        <w:tc>
          <w:tcPr/>
          <w:p w:rsidR="00000000" w:rsidDel="00000000" w:rsidP="00000000" w:rsidRDefault="00000000" w:rsidRPr="00000000" w14:paraId="000001C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C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“Progress Report”</w:t>
            </w:r>
          </w:p>
        </w:tc>
        <w:tc>
          <w:tcPr/>
          <w:p w:rsidR="00000000" w:rsidDel="00000000" w:rsidP="00000000" w:rsidRDefault="00000000" w:rsidRPr="00000000" w14:paraId="000001C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C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“Progress Report Frequency”</w:t>
            </w:r>
          </w:p>
        </w:tc>
        <w:tc>
          <w:tcPr/>
          <w:p w:rsidR="00000000" w:rsidDel="00000000" w:rsidP="00000000" w:rsidRDefault="00000000" w:rsidRPr="00000000" w14:paraId="000001C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C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“Prohibited Acts”</w:t>
            </w:r>
          </w:p>
        </w:tc>
        <w:tc>
          <w:tcPr/>
          <w:p w:rsidR="00000000" w:rsidDel="00000000" w:rsidP="00000000" w:rsidRDefault="00000000" w:rsidRPr="00000000" w14:paraId="000001C6">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C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08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induce that person to perform improperly a relevant function or activity; or</w:t>
            </w:r>
          </w:p>
          <w:p w:rsidR="00000000" w:rsidDel="00000000" w:rsidP="00000000" w:rsidRDefault="00000000" w:rsidRPr="00000000" w14:paraId="000001C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08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reward that person for improper performance of a relevant function or activity; </w:t>
            </w:r>
          </w:p>
          <w:p w:rsidR="00000000" w:rsidDel="00000000" w:rsidP="00000000" w:rsidRDefault="00000000" w:rsidRPr="00000000" w14:paraId="000001C9">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CA">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committing any offence:</w:t>
              <w:tab/>
            </w:r>
          </w:p>
          <w:p w:rsidR="00000000" w:rsidDel="00000000" w:rsidP="00000000" w:rsidRDefault="00000000" w:rsidRPr="00000000" w14:paraId="000001C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08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Bribery Act 2010 (or any legislation repealed or revoked by such Act); or</w:t>
            </w:r>
          </w:p>
          <w:p w:rsidR="00000000" w:rsidDel="00000000" w:rsidP="00000000" w:rsidRDefault="00000000" w:rsidRPr="00000000" w14:paraId="000001C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08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legislation or common law concerning fraudulent acts; or</w:t>
            </w:r>
          </w:p>
          <w:p w:rsidR="00000000" w:rsidDel="00000000" w:rsidP="00000000" w:rsidRDefault="00000000" w:rsidRPr="00000000" w14:paraId="000001C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08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defrauding, attempting to defraud or conspiring to defraud a Buyer or other public body; or </w:t>
            </w:r>
          </w:p>
          <w:p w:rsidR="00000000" w:rsidDel="00000000" w:rsidP="00000000" w:rsidRDefault="00000000" w:rsidRPr="00000000" w14:paraId="000001CE">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1C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“Protective Measures”</w:t>
            </w:r>
          </w:p>
        </w:tc>
        <w:tc>
          <w:tcPr/>
          <w:p w:rsidR="00000000" w:rsidDel="00000000" w:rsidP="00000000" w:rsidRDefault="00000000" w:rsidRPr="00000000" w14:paraId="000001D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DPS Schedule 9 (Cyber Essentials Scheme), if applicable, in the case of the DPS Contract or Order Schedule 9 (Security), if applicable, in the case of an Order Contract;</w:t>
            </w:r>
          </w:p>
        </w:tc>
      </w:tr>
      <w:tr>
        <w:trPr>
          <w:cantSplit w:val="0"/>
          <w:tblHeader w:val="0"/>
        </w:trPr>
        <w:tc>
          <w:tcPr/>
          <w:p w:rsidR="00000000" w:rsidDel="00000000" w:rsidP="00000000" w:rsidRDefault="00000000" w:rsidRPr="00000000" w14:paraId="000001D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“Recall”</w:t>
            </w:r>
          </w:p>
        </w:tc>
        <w:tc>
          <w:tcPr/>
          <w:p w:rsidR="00000000" w:rsidDel="00000000" w:rsidP="00000000" w:rsidRDefault="00000000" w:rsidRPr="00000000" w14:paraId="000001D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1D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"Recipient Party"</w:t>
            </w:r>
          </w:p>
        </w:tc>
        <w:tc>
          <w:tcPr/>
          <w:p w:rsidR="00000000" w:rsidDel="00000000" w:rsidP="00000000" w:rsidRDefault="00000000" w:rsidRPr="00000000" w14:paraId="000001D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1D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"Rectification Plan"</w:t>
            </w:r>
          </w:p>
        </w:tc>
        <w:tc>
          <w:tcPr/>
          <w:p w:rsidR="00000000" w:rsidDel="00000000" w:rsidP="00000000" w:rsidRDefault="00000000" w:rsidRPr="00000000" w14:paraId="000001D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1D7">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full details of the Default that has occurred, including a root cause analysis; </w:t>
            </w:r>
          </w:p>
          <w:p w:rsidR="00000000" w:rsidDel="00000000" w:rsidP="00000000" w:rsidRDefault="00000000" w:rsidRPr="00000000" w14:paraId="000001D8">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actual or anticipated effect of the Default; and</w:t>
            </w:r>
          </w:p>
          <w:p w:rsidR="00000000" w:rsidDel="00000000" w:rsidP="00000000" w:rsidRDefault="00000000" w:rsidRPr="00000000" w14:paraId="000001D9">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1D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"Rectification Plan Process"</w:t>
            </w:r>
          </w:p>
        </w:tc>
        <w:tc>
          <w:tcPr/>
          <w:p w:rsidR="00000000" w:rsidDel="00000000" w:rsidP="00000000" w:rsidRDefault="00000000" w:rsidRPr="00000000" w14:paraId="000001D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1D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"Regulations"</w:t>
            </w:r>
          </w:p>
        </w:tc>
        <w:tc>
          <w:tcPr/>
          <w:p w:rsidR="00000000" w:rsidDel="00000000" w:rsidP="00000000" w:rsidRDefault="00000000" w:rsidRPr="00000000" w14:paraId="000001D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1D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"Reimbursable Expenses"</w:t>
            </w:r>
          </w:p>
        </w:tc>
        <w:tc>
          <w:tcPr/>
          <w:p w:rsidR="00000000" w:rsidDel="00000000" w:rsidP="00000000" w:rsidRDefault="00000000" w:rsidRPr="00000000" w14:paraId="000001D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1E0">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1E1">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1E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Authority"</w:t>
            </w:r>
          </w:p>
        </w:tc>
        <w:tc>
          <w:tcPr/>
          <w:p w:rsidR="00000000" w:rsidDel="00000000" w:rsidP="00000000" w:rsidRDefault="00000000" w:rsidRPr="00000000" w14:paraId="000001E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1E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Authority's Confidential Information"</w:t>
            </w:r>
          </w:p>
        </w:tc>
        <w:tc>
          <w:tcPr/>
          <w:p w:rsidR="00000000" w:rsidDel="00000000" w:rsidP="00000000" w:rsidRDefault="00000000" w:rsidRPr="00000000" w14:paraId="000001E5">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1E6">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1E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derived from any of the above;</w:t>
            </w:r>
          </w:p>
        </w:tc>
      </w:tr>
      <w:tr>
        <w:trPr>
          <w:cantSplit w:val="0"/>
          <w:tblHeader w:val="0"/>
        </w:trPr>
        <w:tc>
          <w:tcPr/>
          <w:p w:rsidR="00000000" w:rsidDel="00000000" w:rsidP="00000000" w:rsidRDefault="00000000" w:rsidRPr="00000000" w14:paraId="000001E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Requirements"</w:t>
            </w:r>
          </w:p>
        </w:tc>
        <w:tc>
          <w:tcPr/>
          <w:p w:rsidR="00000000" w:rsidDel="00000000" w:rsidP="00000000" w:rsidRDefault="00000000" w:rsidRPr="00000000" w14:paraId="000001E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1EA">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Tax Authority"</w:t>
            </w:r>
          </w:p>
        </w:tc>
        <w:tc>
          <w:tcPr/>
          <w:p w:rsidR="00000000" w:rsidDel="00000000" w:rsidP="00000000" w:rsidRDefault="00000000" w:rsidRPr="00000000" w14:paraId="000001E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1E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"Reminder Notice"</w:t>
            </w:r>
          </w:p>
        </w:tc>
        <w:tc>
          <w:tcPr/>
          <w:p w:rsidR="00000000" w:rsidDel="00000000" w:rsidP="00000000" w:rsidRDefault="00000000" w:rsidRPr="00000000" w14:paraId="000001ED">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1E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Deliverables"</w:t>
            </w:r>
          </w:p>
        </w:tc>
        <w:tc>
          <w:tcPr/>
          <w:p w:rsidR="00000000" w:rsidDel="00000000" w:rsidP="00000000" w:rsidRDefault="00000000" w:rsidRPr="00000000" w14:paraId="000001EF">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which are substantially similar to any of the Deliverables and which the Buyer receives in substitution for any of the Deliverables following the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Order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Expiry Date, whether those goods are provided by the Buyer internally and/or by any third party;</w:t>
            </w:r>
          </w:p>
        </w:tc>
      </w:tr>
      <w:tr>
        <w:trPr>
          <w:cantSplit w:val="0"/>
          <w:tblHeader w:val="0"/>
        </w:trPr>
        <w:tc>
          <w:tcPr/>
          <w:p w:rsidR="00000000" w:rsidDel="00000000" w:rsidP="00000000" w:rsidRDefault="00000000" w:rsidRPr="00000000" w14:paraId="000001F0">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Subcontractor"</w:t>
            </w:r>
          </w:p>
        </w:tc>
        <w:tc>
          <w:tcPr/>
          <w:p w:rsidR="00000000" w:rsidDel="00000000" w:rsidP="00000000" w:rsidRDefault="00000000" w:rsidRPr="00000000" w14:paraId="000001F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1F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Supplier"</w:t>
            </w:r>
          </w:p>
        </w:tc>
        <w:tc>
          <w:tcPr/>
          <w:p w:rsidR="00000000" w:rsidDel="00000000" w:rsidP="00000000" w:rsidRDefault="00000000" w:rsidRPr="00000000" w14:paraId="000001F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1F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"Request For Information"</w:t>
            </w:r>
          </w:p>
        </w:tc>
        <w:tc>
          <w:tcPr/>
          <w:p w:rsidR="00000000" w:rsidDel="00000000" w:rsidP="00000000" w:rsidRDefault="00000000" w:rsidRPr="00000000" w14:paraId="000001F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1F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"Required Insurances"</w:t>
            </w:r>
          </w:p>
        </w:tc>
        <w:tc>
          <w:tcPr/>
          <w:p w:rsidR="00000000" w:rsidDel="00000000" w:rsidP="00000000" w:rsidRDefault="00000000" w:rsidRPr="00000000" w14:paraId="000001F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1F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1F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certificate (materially in the form of the document contained in Part B of Order Schedule 13 (Implementation Plan and Testing) or as agreed by the Parties where Order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1F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Management Plan"</w:t>
            </w:r>
          </w:p>
        </w:tc>
        <w:tc>
          <w:tcPr/>
          <w:p w:rsidR="00000000" w:rsidDel="00000000" w:rsidP="00000000" w:rsidRDefault="00000000" w:rsidRPr="00000000" w14:paraId="000001F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security management plan prepared pursuant to Order Schedule 9 (Security) (if applicable); </w:t>
            </w:r>
          </w:p>
        </w:tc>
      </w:tr>
      <w:tr>
        <w:trPr>
          <w:cantSplit w:val="0"/>
          <w:tblHeader w:val="0"/>
        </w:trPr>
        <w:tc>
          <w:tcPr/>
          <w:p w:rsidR="00000000" w:rsidDel="00000000" w:rsidP="00000000" w:rsidRDefault="00000000" w:rsidRPr="00000000" w14:paraId="000001F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Policy"</w:t>
            </w:r>
          </w:p>
        </w:tc>
        <w:tc>
          <w:tcPr/>
          <w:p w:rsidR="00000000" w:rsidDel="00000000" w:rsidP="00000000" w:rsidRDefault="00000000" w:rsidRPr="00000000" w14:paraId="000001F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security policy, referred to in the Order Form, in force as at the Order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1F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"Self Audit Certificate"</w:t>
            </w:r>
          </w:p>
        </w:tc>
        <w:tc>
          <w:tcPr/>
          <w:p w:rsidR="00000000" w:rsidDel="00000000" w:rsidP="00000000" w:rsidRDefault="00000000" w:rsidRPr="00000000" w14:paraId="000001F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certificate in the form as set out in DPS Schedule 8 (Self Audit Certificate);</w:t>
            </w:r>
          </w:p>
        </w:tc>
      </w:tr>
      <w:tr>
        <w:trPr>
          <w:cantSplit w:val="0"/>
          <w:tblHeader w:val="0"/>
        </w:trPr>
        <w:tc>
          <w:tcPr/>
          <w:p w:rsidR="00000000" w:rsidDel="00000000" w:rsidP="00000000" w:rsidRDefault="00000000" w:rsidRPr="00000000" w14:paraId="0000020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"Serious Fraud Office"</w:t>
            </w:r>
          </w:p>
        </w:tc>
        <w:tc>
          <w:tcPr/>
          <w:p w:rsidR="00000000" w:rsidDel="00000000" w:rsidP="00000000" w:rsidRDefault="00000000" w:rsidRPr="00000000" w14:paraId="0000020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0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Levels”</w:t>
            </w:r>
          </w:p>
        </w:tc>
        <w:tc>
          <w:tcPr/>
          <w:p w:rsidR="00000000" w:rsidDel="00000000" w:rsidP="00000000" w:rsidRDefault="00000000" w:rsidRPr="00000000" w14:paraId="0000020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levels applicable to the provision of the Deliverables under the Order Contract (which, where Order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Period"</w:t>
            </w:r>
          </w:p>
        </w:tc>
        <w:tc>
          <w:tcPr/>
          <w:p w:rsidR="00000000" w:rsidDel="00000000" w:rsidP="00000000" w:rsidRDefault="00000000" w:rsidRPr="00000000" w14:paraId="0000020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p w:rsidR="00000000" w:rsidDel="00000000" w:rsidP="00000000" w:rsidRDefault="00000000" w:rsidRPr="00000000" w14:paraId="00000206">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"Services"</w:t>
            </w:r>
          </w:p>
        </w:tc>
        <w:tc>
          <w:tcPr/>
          <w:p w:rsidR="00000000" w:rsidDel="00000000" w:rsidP="00000000" w:rsidRDefault="00000000" w:rsidRPr="00000000" w14:paraId="0000020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made available by the Supplier as specified in DPS Schedule 1 (Specification) and in relation to an Order Contract as specified in the Order Form;</w:t>
            </w:r>
          </w:p>
        </w:tc>
      </w:tr>
      <w:tr>
        <w:trPr>
          <w:cantSplit w:val="0"/>
          <w:tblHeader w:val="0"/>
        </w:trPr>
        <w:tc>
          <w:tcPr/>
          <w:p w:rsidR="00000000" w:rsidDel="00000000" w:rsidP="00000000" w:rsidRDefault="00000000" w:rsidRPr="00000000" w14:paraId="00000208">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Transfer"</w:t>
            </w:r>
          </w:p>
        </w:tc>
        <w:tc>
          <w:tcPr/>
          <w:p w:rsidR="00000000" w:rsidDel="00000000" w:rsidP="00000000" w:rsidRDefault="00000000" w:rsidRPr="00000000" w14:paraId="0000020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0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Transfer Date"</w:t>
            </w:r>
            <w:r w:rsidDel="00000000" w:rsidR="00000000" w:rsidRPr="00000000">
              <w:rPr>
                <w:rtl w:val="0"/>
              </w:rPr>
            </w:r>
          </w:p>
        </w:tc>
        <w:tc>
          <w:tcPr/>
          <w:p w:rsidR="00000000" w:rsidDel="00000000" w:rsidP="00000000" w:rsidRDefault="00000000" w:rsidRPr="00000000" w14:paraId="0000020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of a Service Transfer;</w:t>
            </w:r>
          </w:p>
        </w:tc>
      </w:tr>
      <w:tr>
        <w:trPr>
          <w:cantSplit w:val="0"/>
          <w:tblHeader w:val="0"/>
        </w:trPr>
        <w:tc>
          <w:tcPr/>
          <w:p w:rsidR="00000000" w:rsidDel="00000000" w:rsidP="00000000" w:rsidRDefault="00000000" w:rsidRPr="00000000" w14:paraId="0000020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p>
        </w:tc>
        <w:tc>
          <w:tcPr/>
          <w:p w:rsidR="00000000" w:rsidDel="00000000" w:rsidP="00000000" w:rsidRDefault="00000000" w:rsidRPr="00000000" w14:paraId="0000020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premises (including the Buyer Premises, the Supplier’s premises or third party premises) from, to or at which:</w:t>
            </w:r>
          </w:p>
          <w:p w:rsidR="00000000" w:rsidDel="00000000" w:rsidP="00000000" w:rsidRDefault="00000000" w:rsidRPr="00000000" w14:paraId="0000020E">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w:t>
            </w:r>
          </w:p>
          <w:p w:rsidR="00000000" w:rsidDel="00000000" w:rsidP="00000000" w:rsidRDefault="00000000" w:rsidRPr="00000000" w14:paraId="0000020F">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w:t>
            </w:r>
          </w:p>
        </w:tc>
      </w:tr>
      <w:tr>
        <w:trPr>
          <w:cantSplit w:val="0"/>
          <w:trHeight w:val="945" w:hRule="atLeast"/>
          <w:tblHeader w:val="0"/>
        </w:trPr>
        <w:tc>
          <w:tcPr/>
          <w:p w:rsidR="00000000" w:rsidDel="00000000" w:rsidP="00000000" w:rsidRDefault="00000000" w:rsidRPr="00000000" w14:paraId="0000021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21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1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 Terms"</w:t>
            </w:r>
          </w:p>
        </w:tc>
        <w:tc>
          <w:tcPr/>
          <w:p w:rsidR="00000000" w:rsidDel="00000000" w:rsidP="00000000" w:rsidRDefault="00000000" w:rsidRPr="00000000" w14:paraId="0000021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additional Clauses set out in the DPS Appointment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1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"Specific Change in Law"</w:t>
            </w:r>
          </w:p>
        </w:tc>
        <w:tc>
          <w:tcPr/>
          <w:p w:rsidR="00000000" w:rsidDel="00000000" w:rsidP="00000000" w:rsidRDefault="00000000" w:rsidRPr="00000000" w14:paraId="0000021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1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"Specification"</w:t>
            </w:r>
          </w:p>
        </w:tc>
        <w:tc>
          <w:tcPr/>
          <w:p w:rsidR="00000000" w:rsidDel="00000000" w:rsidP="00000000" w:rsidRDefault="00000000" w:rsidRPr="00000000" w14:paraId="0000021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set out in DPS Schedule 1 (Specification), as may, in relation to an Order Contract, be supplemented by the Order Form;</w:t>
            </w:r>
          </w:p>
        </w:tc>
      </w:tr>
      <w:tr>
        <w:trPr>
          <w:cantSplit w:val="0"/>
          <w:tblHeader w:val="0"/>
        </w:trPr>
        <w:tc>
          <w:tcPr/>
          <w:p w:rsidR="00000000" w:rsidDel="00000000" w:rsidP="00000000" w:rsidRDefault="00000000" w:rsidRPr="00000000" w14:paraId="0000021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tc>
        <w:tc>
          <w:tcPr/>
          <w:p w:rsidR="00000000" w:rsidDel="00000000" w:rsidP="00000000" w:rsidRDefault="00000000" w:rsidRPr="00000000" w14:paraId="0000021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w:t>
            </w:r>
          </w:p>
          <w:p w:rsidR="00000000" w:rsidDel="00000000" w:rsidP="00000000" w:rsidRDefault="00000000" w:rsidRPr="00000000" w14:paraId="0000021A">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1B">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standards detailed in the specification in DPS Schedule 1 (Specification);</w:t>
            </w:r>
          </w:p>
          <w:p w:rsidR="00000000" w:rsidDel="00000000" w:rsidP="00000000" w:rsidRDefault="00000000" w:rsidRPr="00000000" w14:paraId="0000021C">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standards detailed by the Buyer in the Order Form or agreed between the Parties from time to time;</w:t>
            </w:r>
          </w:p>
          <w:p w:rsidR="00000000" w:rsidDel="00000000" w:rsidP="00000000" w:rsidRDefault="00000000" w:rsidRPr="00000000" w14:paraId="0000021D">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1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"Start Date"</w:t>
            </w:r>
          </w:p>
        </w:tc>
        <w:tc>
          <w:tcPr/>
          <w:p w:rsidR="00000000" w:rsidDel="00000000" w:rsidP="00000000" w:rsidRDefault="00000000" w:rsidRPr="00000000" w14:paraId="0000021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case of the DPS Contract, the date specified on the DPS Appointment Form, and in the case of an Order Contract, the date specified in the Order Form;</w:t>
            </w:r>
          </w:p>
        </w:tc>
      </w:tr>
      <w:tr>
        <w:trPr>
          <w:cantSplit w:val="0"/>
          <w:tblHeader w:val="0"/>
        </w:trPr>
        <w:tc>
          <w:tcPr/>
          <w:p w:rsidR="00000000" w:rsidDel="00000000" w:rsidP="00000000" w:rsidRDefault="00000000" w:rsidRPr="00000000" w14:paraId="00000220">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"Statement of Requirements"</w:t>
            </w:r>
          </w:p>
        </w:tc>
        <w:tc>
          <w:tcPr/>
          <w:p w:rsidR="00000000" w:rsidDel="00000000" w:rsidP="00000000" w:rsidRDefault="00000000" w:rsidRPr="00000000" w14:paraId="0000022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statement issued by the Buyer detailing its requirements in respect of Deliverables issued in accordance with the Order Procedure;</w:t>
            </w:r>
          </w:p>
        </w:tc>
      </w:tr>
      <w:tr>
        <w:trPr>
          <w:cantSplit w:val="0"/>
          <w:tblHeader w:val="0"/>
        </w:trPr>
        <w:tc>
          <w:tcPr/>
          <w:p w:rsidR="00000000" w:rsidDel="00000000" w:rsidP="00000000" w:rsidRDefault="00000000" w:rsidRPr="00000000" w14:paraId="0000022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"Storage Media"</w:t>
            </w:r>
          </w:p>
        </w:tc>
        <w:tc>
          <w:tcPr/>
          <w:p w:rsidR="00000000" w:rsidDel="00000000" w:rsidP="00000000" w:rsidRDefault="00000000" w:rsidRPr="00000000" w14:paraId="0000022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24">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"Sub-Contract"</w:t>
            </w:r>
          </w:p>
        </w:tc>
        <w:tc>
          <w:tcPr/>
          <w:p w:rsidR="00000000" w:rsidDel="00000000" w:rsidP="00000000" w:rsidRDefault="00000000" w:rsidRPr="00000000" w14:paraId="0000022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contract or agreement (or proposed contract or agreement), other than an Order Contract or the DPS Contract, pursuant to which a third party:</w:t>
            </w:r>
          </w:p>
          <w:p w:rsidR="00000000" w:rsidDel="00000000" w:rsidP="00000000" w:rsidRDefault="00000000" w:rsidRPr="00000000" w14:paraId="00000226">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provides the Deliverables (or any part of them);</w:t>
            </w:r>
          </w:p>
          <w:p w:rsidR="00000000" w:rsidDel="00000000" w:rsidP="00000000" w:rsidRDefault="00000000" w:rsidRPr="00000000" w14:paraId="00000227">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provides facilities or services necessary for the provision of the Deliverables (or any part of them); and/or</w:t>
            </w:r>
          </w:p>
          <w:p w:rsidR="00000000" w:rsidDel="00000000" w:rsidP="00000000" w:rsidRDefault="00000000" w:rsidRPr="00000000" w14:paraId="00000228">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2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"Subcontractor"</w:t>
            </w:r>
          </w:p>
        </w:tc>
        <w:tc>
          <w:tcPr/>
          <w:p w:rsidR="00000000" w:rsidDel="00000000" w:rsidP="00000000" w:rsidRDefault="00000000" w:rsidRPr="00000000" w14:paraId="0000022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2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"Subprocessor"</w:t>
            </w:r>
          </w:p>
        </w:tc>
        <w:tc>
          <w:tcPr/>
          <w:p w:rsidR="00000000" w:rsidDel="00000000" w:rsidP="00000000" w:rsidRDefault="00000000" w:rsidRPr="00000000" w14:paraId="0000022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2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w:t>
            </w:r>
          </w:p>
        </w:tc>
        <w:tc>
          <w:tcPr/>
          <w:p w:rsidR="00000000" w:rsidDel="00000000" w:rsidP="00000000" w:rsidRDefault="00000000" w:rsidRPr="00000000" w14:paraId="0000022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firm or company identified in the DPS Appointment Form;</w:t>
            </w:r>
          </w:p>
        </w:tc>
      </w:tr>
      <w:tr>
        <w:trPr>
          <w:cantSplit w:val="0"/>
          <w:tblHeader w:val="0"/>
        </w:trPr>
        <w:tc>
          <w:tcPr/>
          <w:p w:rsidR="00000000" w:rsidDel="00000000" w:rsidP="00000000" w:rsidRDefault="00000000" w:rsidRPr="00000000" w14:paraId="0000022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Assets"</w:t>
            </w:r>
          </w:p>
        </w:tc>
        <w:tc>
          <w:tcPr/>
          <w:p w:rsidR="00000000" w:rsidDel="00000000" w:rsidP="00000000" w:rsidRDefault="00000000" w:rsidRPr="00000000" w14:paraId="0000023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assets and rights used by the Supplier to provide the Deliverables in accordance with the Order Contract but excluding the Buyer Assets;</w:t>
            </w:r>
          </w:p>
        </w:tc>
      </w:tr>
      <w:tr>
        <w:trPr>
          <w:cantSplit w:val="0"/>
          <w:tblHeader w:val="0"/>
        </w:trPr>
        <w:tc>
          <w:tcPr/>
          <w:p w:rsidR="00000000" w:rsidDel="00000000" w:rsidP="00000000" w:rsidRDefault="00000000" w:rsidRPr="00000000" w14:paraId="0000023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Authorised Representative"</w:t>
            </w:r>
          </w:p>
        </w:tc>
        <w:tc>
          <w:tcPr/>
          <w:p w:rsidR="00000000" w:rsidDel="00000000" w:rsidP="00000000" w:rsidRDefault="00000000" w:rsidRPr="00000000" w14:paraId="0000023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representative appointed by the Supplier named in the DPS Appointment Form, or later defined in an Order Contract; </w:t>
            </w:r>
          </w:p>
        </w:tc>
      </w:tr>
      <w:tr>
        <w:trPr>
          <w:cantSplit w:val="0"/>
          <w:tblHeader w:val="0"/>
        </w:trPr>
        <w:tc>
          <w:tcPr/>
          <w:p w:rsidR="00000000" w:rsidDel="00000000" w:rsidP="00000000" w:rsidRDefault="00000000" w:rsidRPr="00000000" w14:paraId="0000023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Confidential Information"</w:t>
            </w:r>
          </w:p>
        </w:tc>
        <w:tc>
          <w:tcPr/>
          <w:p w:rsidR="00000000" w:rsidDel="00000000" w:rsidP="00000000" w:rsidRDefault="00000000" w:rsidRPr="00000000" w14:paraId="00000234">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35">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36">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derived from any of (a) and (b) above;</w:t>
            </w:r>
          </w:p>
        </w:tc>
      </w:tr>
      <w:tr>
        <w:trPr>
          <w:cantSplit w:val="0"/>
          <w:tblHeader w:val="0"/>
        </w:trPr>
        <w:tc>
          <w:tcPr/>
          <w:p w:rsidR="00000000" w:rsidDel="00000000" w:rsidP="00000000" w:rsidRDefault="00000000" w:rsidRPr="00000000" w14:paraId="0000023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Contract Manager” </w:t>
            </w:r>
          </w:p>
        </w:tc>
        <w:tc>
          <w:tcPr/>
          <w:p w:rsidR="00000000" w:rsidDel="00000000" w:rsidP="00000000" w:rsidRDefault="00000000" w:rsidRPr="00000000" w14:paraId="0000023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56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identified in the Order Form appointed by the Supplier to oversee the operation of the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Order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3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Equipment"</w:t>
            </w:r>
          </w:p>
        </w:tc>
        <w:tc>
          <w:tcPr/>
          <w:p w:rsidR="00000000" w:rsidDel="00000000" w:rsidP="00000000" w:rsidRDefault="00000000" w:rsidRPr="00000000" w14:paraId="0000023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hardware, computer and telecoms devices, equipment, plant, materials and such other items supplied and used by the Supplier (but not hired, leased or loaned from the Buyer) in the performance of its obligations under this Order Contract;</w:t>
            </w:r>
          </w:p>
        </w:tc>
      </w:tr>
      <w:tr>
        <w:trPr>
          <w:cantSplit w:val="0"/>
          <w:tblHeader w:val="0"/>
        </w:trPr>
        <w:tc>
          <w:tcPr/>
          <w:p w:rsidR="00000000" w:rsidDel="00000000" w:rsidP="00000000" w:rsidRDefault="00000000" w:rsidRPr="00000000" w14:paraId="0000023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Marketing Contact"</w:t>
            </w:r>
          </w:p>
        </w:tc>
        <w:tc>
          <w:tcPr/>
          <w:p w:rsidR="00000000" w:rsidDel="00000000" w:rsidP="00000000" w:rsidRDefault="00000000" w:rsidRPr="00000000" w14:paraId="0000023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the person identified in the DPS Appointment Form;</w:t>
            </w:r>
          </w:p>
        </w:tc>
      </w:tr>
      <w:tr>
        <w:trPr>
          <w:cantSplit w:val="0"/>
          <w:tblHeader w:val="0"/>
        </w:trPr>
        <w:tc>
          <w:tcPr/>
          <w:p w:rsidR="00000000" w:rsidDel="00000000" w:rsidP="00000000" w:rsidRDefault="00000000" w:rsidRPr="00000000" w14:paraId="0000023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Non-Performance"</w:t>
            </w:r>
          </w:p>
        </w:tc>
        <w:tc>
          <w:tcPr/>
          <w:p w:rsidR="00000000" w:rsidDel="00000000" w:rsidP="00000000" w:rsidRDefault="00000000" w:rsidRPr="00000000" w14:paraId="0000023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w:t>
            </w:r>
          </w:p>
          <w:p w:rsidR="00000000" w:rsidDel="00000000" w:rsidP="00000000" w:rsidRDefault="00000000" w:rsidRPr="00000000" w14:paraId="0000023F">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Achieve a Milestone by its Milestone Date;</w:t>
            </w:r>
          </w:p>
          <w:p w:rsidR="00000000" w:rsidDel="00000000" w:rsidP="00000000" w:rsidRDefault="00000000" w:rsidRPr="00000000" w14:paraId="00000240">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the Goods and/or Services in accordance with the Service Levels ; and/or</w:t>
            </w:r>
          </w:p>
          <w:p w:rsidR="00000000" w:rsidDel="00000000" w:rsidP="00000000" w:rsidRDefault="00000000" w:rsidRPr="00000000" w14:paraId="00000241">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an obligation under a Contract;</w:t>
            </w:r>
          </w:p>
        </w:tc>
      </w:tr>
      <w:tr>
        <w:trPr>
          <w:cantSplit w:val="0"/>
          <w:tblHeader w:val="0"/>
        </w:trPr>
        <w:tc>
          <w:tcPr/>
          <w:p w:rsidR="00000000" w:rsidDel="00000000" w:rsidP="00000000" w:rsidRDefault="00000000" w:rsidRPr="00000000" w14:paraId="0000024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Profit"</w:t>
            </w:r>
          </w:p>
        </w:tc>
        <w:tc>
          <w:tcPr/>
          <w:p w:rsidR="00000000" w:rsidDel="00000000" w:rsidP="00000000" w:rsidRDefault="00000000" w:rsidRPr="00000000" w14:paraId="0000024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period, the difference between the total Charges (in nominal cash flow terms but excluding any Deductions and total Costs (in nominal cash flow terms) in respect of an Order Contract for the relevant period;</w:t>
            </w:r>
          </w:p>
        </w:tc>
      </w:tr>
      <w:tr>
        <w:trPr>
          <w:cantSplit w:val="0"/>
          <w:tblHeader w:val="0"/>
        </w:trPr>
        <w:tc>
          <w:tcPr/>
          <w:p w:rsidR="00000000" w:rsidDel="00000000" w:rsidP="00000000" w:rsidRDefault="00000000" w:rsidRPr="00000000" w14:paraId="0000024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Profit Margin"</w:t>
            </w:r>
          </w:p>
        </w:tc>
        <w:tc>
          <w:tcPr/>
          <w:p w:rsidR="00000000" w:rsidDel="00000000" w:rsidP="00000000" w:rsidRDefault="00000000" w:rsidRPr="00000000" w14:paraId="0000024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4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Staff"</w:t>
            </w:r>
          </w:p>
        </w:tc>
        <w:tc>
          <w:tcPr/>
          <w:p w:rsidR="00000000" w:rsidDel="00000000" w:rsidP="00000000" w:rsidRDefault="00000000" w:rsidRPr="00000000" w14:paraId="0000024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4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24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Joint Schedule 12 (Supply Chain Visibility);</w:t>
            </w:r>
          </w:p>
        </w:tc>
      </w:tr>
      <w:tr>
        <w:trPr>
          <w:cantSplit w:val="0"/>
          <w:tblHeader w:val="0"/>
        </w:trPr>
        <w:tc>
          <w:tcPr/>
          <w:p w:rsidR="00000000" w:rsidDel="00000000" w:rsidP="00000000" w:rsidRDefault="00000000" w:rsidRPr="00000000" w14:paraId="0000024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"Supporting Documentation"</w:t>
            </w:r>
          </w:p>
        </w:tc>
        <w:tc>
          <w:tcPr/>
          <w:p w:rsidR="00000000" w:rsidDel="00000000" w:rsidP="00000000" w:rsidRDefault="00000000" w:rsidRPr="00000000" w14:paraId="0000024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sufficient information in writing to enable the Buyer to reasonably assess whether the Charges, Reimbursable Expenses and other sums due from the Buyer under the Order Contract detailed in the information are properly payable;</w:t>
            </w:r>
          </w:p>
        </w:tc>
      </w:tr>
      <w:tr>
        <w:trPr>
          <w:cantSplit w:val="0"/>
          <w:tblHeader w:val="0"/>
        </w:trPr>
        <w:tc>
          <w:tcPr/>
          <w:p w:rsidR="00000000" w:rsidDel="00000000" w:rsidP="00000000" w:rsidRDefault="00000000" w:rsidRPr="00000000" w14:paraId="0000024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“Tax”</w:t>
            </w:r>
          </w:p>
        </w:tc>
        <w:tc>
          <w:tcPr/>
          <w:p w:rsidR="00000000" w:rsidDel="00000000" w:rsidP="00000000" w:rsidRDefault="00000000" w:rsidRPr="00000000" w14:paraId="0000024D">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forms of taxation whether direct or indirect;</w:t>
            </w:r>
          </w:p>
          <w:p w:rsidR="00000000" w:rsidDel="00000000" w:rsidP="00000000" w:rsidRDefault="00000000" w:rsidRPr="00000000" w14:paraId="0000024E">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national insurance contributions in the United Kingdom and similar contributions or obligations in any other jurisdiction;</w:t>
            </w:r>
          </w:p>
          <w:p w:rsidR="00000000" w:rsidDel="00000000" w:rsidP="00000000" w:rsidRDefault="00000000" w:rsidRPr="00000000" w14:paraId="0000024F">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50">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penalty, fine, surcharge, interest, charges or costs relating to any of the above,</w:t>
            </w:r>
          </w:p>
          <w:p w:rsidR="00000000" w:rsidDel="00000000" w:rsidP="00000000" w:rsidRDefault="00000000" w:rsidRPr="00000000" w14:paraId="0000025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5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Notice"</w:t>
            </w:r>
          </w:p>
        </w:tc>
        <w:tc>
          <w:tcPr/>
          <w:p w:rsidR="00000000" w:rsidDel="00000000" w:rsidP="00000000" w:rsidRDefault="00000000" w:rsidRPr="00000000" w14:paraId="0000025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5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w:t>
            </w:r>
          </w:p>
        </w:tc>
        <w:tc>
          <w:tcPr/>
          <w:p w:rsidR="00000000" w:rsidDel="00000000" w:rsidP="00000000" w:rsidRDefault="00000000" w:rsidRPr="00000000" w14:paraId="0000025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variance or non-conformity of the Deliverables from their requirements as set out in an Order Contract;</w:t>
            </w:r>
          </w:p>
        </w:tc>
      </w:tr>
      <w:tr>
        <w:trPr>
          <w:cantSplit w:val="0"/>
          <w:tblHeader w:val="0"/>
        </w:trPr>
        <w:tc>
          <w:tcPr/>
          <w:p w:rsidR="00000000" w:rsidDel="00000000" w:rsidP="00000000" w:rsidRDefault="00000000" w:rsidRPr="00000000" w14:paraId="0000025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Plan"</w:t>
            </w:r>
          </w:p>
        </w:tc>
        <w:tc>
          <w:tcPr/>
          <w:p w:rsidR="00000000" w:rsidDel="00000000" w:rsidP="00000000" w:rsidRDefault="00000000" w:rsidRPr="00000000" w14:paraId="0000025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w:t>
            </w:r>
          </w:p>
          <w:p w:rsidR="00000000" w:rsidDel="00000000" w:rsidP="00000000" w:rsidRDefault="00000000" w:rsidRPr="00000000" w14:paraId="00000258">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1"/>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Testing of the Deliverables; and </w:t>
            </w:r>
          </w:p>
          <w:p w:rsidR="00000000" w:rsidDel="00000000" w:rsidP="00000000" w:rsidRDefault="00000000" w:rsidRPr="00000000" w14:paraId="00000259">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5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"Tests "</w:t>
            </w:r>
          </w:p>
        </w:tc>
        <w:tc>
          <w:tcPr/>
          <w:p w:rsidR="00000000" w:rsidDel="00000000" w:rsidP="00000000" w:rsidRDefault="00000000" w:rsidRPr="00000000" w14:paraId="0000025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tests required to be carried out pursuant to an Order Contract as set out in the Test Plan or elsewhere in an Order Contract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p>
        </w:tc>
      </w:tr>
      <w:tr>
        <w:trPr>
          <w:cantSplit w:val="0"/>
          <w:tblHeader w:val="0"/>
        </w:trPr>
        <w:tc>
          <w:tcPr/>
          <w:p w:rsidR="00000000" w:rsidDel="00000000" w:rsidP="00000000" w:rsidRDefault="00000000" w:rsidRPr="00000000" w14:paraId="0000025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"Third Party IPR"</w:t>
            </w:r>
          </w:p>
        </w:tc>
        <w:tc>
          <w:tcPr/>
          <w:p w:rsidR="00000000" w:rsidDel="00000000" w:rsidP="00000000" w:rsidRDefault="00000000" w:rsidRPr="00000000" w14:paraId="0000025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5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Supplier Employees"</w:t>
            </w:r>
          </w:p>
        </w:tc>
        <w:tc>
          <w:tcPr/>
          <w:p w:rsidR="00000000" w:rsidDel="00000000" w:rsidP="00000000" w:rsidRDefault="00000000" w:rsidRPr="00000000" w14:paraId="0000025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60">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"Transparency Information"</w:t>
            </w:r>
          </w:p>
        </w:tc>
        <w:tc>
          <w:tcPr/>
          <w:p w:rsidR="00000000" w:rsidDel="00000000" w:rsidP="00000000" w:rsidRDefault="00000000" w:rsidRPr="00000000" w14:paraId="00000261">
            <w:pPr>
              <w:keepNext w:val="1"/>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62">
            <w:pPr>
              <w:keepNext w:val="1"/>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63">
            <w:pPr>
              <w:keepNext w:val="1"/>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708.661417322834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(ii)</w:t>
              <w:tab/>
              <w:t xml:space="preserve">Commercially Sensitive Information;</w:t>
            </w:r>
          </w:p>
          <w:p w:rsidR="00000000" w:rsidDel="00000000" w:rsidP="00000000" w:rsidRDefault="00000000" w:rsidRPr="00000000" w14:paraId="00000264">
            <w:pPr>
              <w:keepNext w:val="1"/>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6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"Transparency Reports"</w:t>
            </w:r>
          </w:p>
        </w:tc>
        <w:tc>
          <w:tcPr/>
          <w:p w:rsidR="00000000" w:rsidDel="00000000" w:rsidP="00000000" w:rsidRDefault="00000000" w:rsidRPr="00000000" w14:paraId="0000026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relating to the Deliverables and performance of the Contracts which the Supplier is required to provide to the Buyer in accordance with the reporting requirements in Order Schedule 1 (Transparency Reports);</w:t>
            </w:r>
          </w:p>
        </w:tc>
      </w:tr>
      <w:tr>
        <w:trPr>
          <w:cantSplit w:val="0"/>
          <w:tblHeader w:val="0"/>
        </w:trPr>
        <w:tc>
          <w:tcPr/>
          <w:p w:rsidR="00000000" w:rsidDel="00000000" w:rsidP="00000000" w:rsidRDefault="00000000" w:rsidRPr="00000000" w14:paraId="0000026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"UK GDPR"</w:t>
            </w:r>
          </w:p>
        </w:tc>
        <w:tc>
          <w:tcPr/>
          <w:p w:rsidR="00000000" w:rsidDel="00000000" w:rsidP="00000000" w:rsidRDefault="00000000" w:rsidRPr="00000000" w14:paraId="0000026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26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"Variation"</w:t>
            </w:r>
          </w:p>
        </w:tc>
        <w:tc>
          <w:tcPr/>
          <w:p w:rsidR="00000000" w:rsidDel="00000000" w:rsidP="00000000" w:rsidRDefault="00000000" w:rsidRPr="00000000" w14:paraId="0000026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to a Contract;</w:t>
            </w:r>
          </w:p>
        </w:tc>
      </w:tr>
      <w:tr>
        <w:trPr>
          <w:cantSplit w:val="0"/>
          <w:tblHeader w:val="0"/>
        </w:trPr>
        <w:tc>
          <w:tcPr/>
          <w:p w:rsidR="00000000" w:rsidDel="00000000" w:rsidP="00000000" w:rsidRDefault="00000000" w:rsidRPr="00000000" w14:paraId="0000026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"Variation Form"</w:t>
            </w:r>
          </w:p>
        </w:tc>
        <w:tc>
          <w:tcPr/>
          <w:p w:rsidR="00000000" w:rsidDel="00000000" w:rsidP="00000000" w:rsidRDefault="00000000" w:rsidRPr="00000000" w14:paraId="0000026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 set out in Joint Schedule 2 (Variation Form);</w:t>
            </w:r>
          </w:p>
        </w:tc>
      </w:tr>
      <w:tr>
        <w:trPr>
          <w:cantSplit w:val="0"/>
          <w:tblHeader w:val="0"/>
        </w:trPr>
        <w:tc>
          <w:tcPr/>
          <w:p w:rsidR="00000000" w:rsidDel="00000000" w:rsidP="00000000" w:rsidRDefault="00000000" w:rsidRPr="00000000" w14:paraId="0000026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"Variation Procedure"</w:t>
            </w:r>
          </w:p>
        </w:tc>
        <w:tc>
          <w:tcPr/>
          <w:p w:rsidR="00000000" w:rsidDel="00000000" w:rsidP="00000000" w:rsidRDefault="00000000" w:rsidRPr="00000000" w14:paraId="0000026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set out in Clause 24 (Changing the contract);</w:t>
            </w:r>
          </w:p>
        </w:tc>
      </w:tr>
      <w:tr>
        <w:trPr>
          <w:cantSplit w:val="0"/>
          <w:tblHeader w:val="0"/>
        </w:trPr>
        <w:tc>
          <w:tcPr/>
          <w:p w:rsidR="00000000" w:rsidDel="00000000" w:rsidP="00000000" w:rsidRDefault="00000000" w:rsidRPr="00000000" w14:paraId="0000026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"VAT"</w:t>
            </w:r>
          </w:p>
        </w:tc>
        <w:tc>
          <w:tcPr/>
          <w:p w:rsidR="00000000" w:rsidDel="00000000" w:rsidP="00000000" w:rsidRDefault="00000000" w:rsidRPr="00000000" w14:paraId="0000027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7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27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7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"Worker"</w:t>
            </w:r>
          </w:p>
        </w:tc>
        <w:tc>
          <w:tcPr/>
          <w:p w:rsidR="00000000" w:rsidDel="00000000" w:rsidP="00000000" w:rsidRDefault="00000000" w:rsidRPr="00000000" w14:paraId="0000027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7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"Working Day"</w:t>
            </w:r>
          </w:p>
        </w:tc>
        <w:tc>
          <w:tcPr/>
          <w:p w:rsidR="00000000" w:rsidDel="00000000" w:rsidP="00000000" w:rsidRDefault="00000000" w:rsidRPr="00000000" w14:paraId="0000027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7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"Work Day"</w:t>
            </w:r>
          </w:p>
        </w:tc>
        <w:tc>
          <w:tcPr/>
          <w:p w:rsidR="00000000" w:rsidDel="00000000" w:rsidP="00000000" w:rsidRDefault="00000000" w:rsidRPr="00000000" w14:paraId="0000027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7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"Work Hours"</w:t>
            </w:r>
          </w:p>
        </w:tc>
        <w:tc>
          <w:tcPr/>
          <w:p w:rsidR="00000000" w:rsidDel="00000000" w:rsidP="00000000" w:rsidRDefault="00000000" w:rsidRPr="00000000" w14:paraId="0000027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7B">
      <w:pPr>
        <w:spacing w:after="0" w:line="240" w:lineRule="auto"/>
        <w:rPr>
          <w:rFonts w:ascii="Arial" w:cs="Arial" w:eastAsia="Arial" w:hAnsi="Arial"/>
          <w:sz w:val="24"/>
          <w:szCs w:val="24"/>
        </w:rPr>
      </w:pPr>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0">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8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8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3">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RM6120 Leasing and Loans Finance DPS</w:t>
      <w:tab/>
      <w:t xml:space="preserve">                                           </w:t>
    </w:r>
  </w:p>
  <w:p w:rsidR="00000000" w:rsidDel="00000000" w:rsidP="00000000" w:rsidRDefault="00000000" w:rsidRPr="00000000" w14:paraId="0000028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8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v1.2</w:t>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7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1 (Definitions) </w:t>
    </w:r>
  </w:p>
  <w:p w:rsidR="00000000" w:rsidDel="00000000" w:rsidP="00000000" w:rsidRDefault="00000000" w:rsidRPr="00000000" w14:paraId="0000027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7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1 (Definitions) </w:t>
    </w:r>
  </w:p>
  <w:p w:rsidR="00000000" w:rsidDel="00000000" w:rsidP="00000000" w:rsidRDefault="00000000" w:rsidRPr="00000000" w14:paraId="0000027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3800"/>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9999999999999"/>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644" w:hanging="359.9999999999998"/>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ascii="Calibri" w:cs="Times New Roman" w:eastAsia="Calibri" w:hAnsi="Calibri"/>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pPr>
      <w:numPr>
        <w:numId w:val="1"/>
      </w:numPr>
    </w:p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rsid w:val="00F72C78"/>
    <w:pPr>
      <w:numPr>
        <w:ilvl w:val="1"/>
        <w:numId w:val="6"/>
      </w:num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rsid w:val="00182A8D"/>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rsid w:val="00F72C78"/>
    <w:pPr>
      <w:numPr>
        <w:ilvl w:val="3"/>
      </w:numPr>
      <w:tabs>
        <w:tab w:val="clear" w:pos="2127"/>
      </w:tabs>
      <w:ind w:left="2835" w:hanging="708"/>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numPr>
        <w:numId w:val="7"/>
      </w:numPr>
      <w:adjustRightInd w:val="0"/>
      <w:spacing w:after="0" w:line="240" w:lineRule="auto"/>
      <w:ind w:left="426" w:hanging="426"/>
      <w:jc w:val="both"/>
    </w:pPr>
    <w:rPr>
      <w:rFonts w:ascii="Calibri" w:cs="Times New Roman" w:eastAsia="STZhongsong" w:hAnsi="Calibri"/>
      <w:b w:val="1"/>
      <w:caps w:val="1"/>
      <w:lang w:eastAsia="zh-CN"/>
    </w:rPr>
  </w:style>
  <w:style w:type="paragraph" w:styleId="ORDERFORML2Title" w:customStyle="1">
    <w:name w:val="ORDER FORM L2 Title"/>
    <w:basedOn w:val="Normal"/>
    <w:qFormat w:val="1"/>
    <w:pPr>
      <w:numPr>
        <w:ilvl w:val="1"/>
        <w:numId w:val="7"/>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cs="Times New Roman" w:eastAsia="Times New Roman" w:hAnsi="Calibri"/>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pPr>
      <w:numPr>
        <w:numId w:val="11"/>
      </w:numPr>
    </w:pPr>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ascii="Calibri" w:cs="Arial" w:eastAsia="Times New Roman" w:hAnsi="Calibri"/>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n5jcpGP5a8grhh/IA4gm4a9VZQ==">AMUW2mWrROU5p1O65zZg+2gc2H/Glm6Rx+C4+u6UEtrRrvE0MNW34L5WsNfAJMCk0agMi1/5tj9soD2sG0JnOpP5EFE8ntZWlyQSoOjYKNLwfpWy1cOlaHrTWzv8HEgy/jKHR9nXcaw7BlEaUo2AHZGtdeuz3lmqdMsBIdYAxWFgImtMNVO3M+I=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2020-09-09T14:19:00Z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